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CDC94" w14:textId="77777777" w:rsidR="000B49F9" w:rsidRPr="00544335" w:rsidRDefault="000B49F9" w:rsidP="000B49F9">
      <w:pPr>
        <w:spacing w:line="276" w:lineRule="auto"/>
        <w:jc w:val="center"/>
        <w:rPr>
          <w:rFonts w:ascii="Sansation" w:eastAsia="Times New Roman" w:hAnsi="Sansation"/>
          <w:b/>
          <w:caps/>
        </w:rPr>
      </w:pPr>
      <w:r>
        <w:rPr>
          <w:rFonts w:ascii="Sansation" w:hAnsi="Sansation"/>
          <w:b/>
          <w:caps/>
        </w:rPr>
        <w:t>Specifications</w:t>
      </w:r>
    </w:p>
    <w:p w14:paraId="4976FCE5" w14:textId="77777777" w:rsidR="000B49F9" w:rsidRPr="00544335" w:rsidRDefault="000B49F9" w:rsidP="000B49F9">
      <w:pPr>
        <w:spacing w:line="276" w:lineRule="auto"/>
        <w:jc w:val="center"/>
        <w:rPr>
          <w:rFonts w:ascii="Sansation" w:eastAsia="Times New Roman" w:hAnsi="Sansation"/>
          <w:b/>
          <w:caps/>
        </w:rPr>
      </w:pPr>
    </w:p>
    <w:p w14:paraId="74D0C2F1" w14:textId="77777777" w:rsidR="000B49F9" w:rsidRPr="00544335" w:rsidRDefault="002D0180" w:rsidP="000B49F9">
      <w:pPr>
        <w:spacing w:line="276" w:lineRule="auto"/>
        <w:jc w:val="center"/>
        <w:rPr>
          <w:rFonts w:ascii="Sansation" w:eastAsia="Times New Roman" w:hAnsi="Sansation"/>
          <w:b/>
          <w:caps/>
          <w:color w:val="0000FF"/>
        </w:rPr>
      </w:pPr>
      <w:r>
        <w:rPr>
          <w:rFonts w:ascii="Sansation" w:hAnsi="Sansation"/>
          <w:b/>
          <w:caps/>
        </w:rPr>
        <w:t>RECRUITMENT OF AN ADVERTISING SPACE BROKER</w:t>
      </w:r>
    </w:p>
    <w:p w14:paraId="07D38B05" w14:textId="77777777" w:rsidR="000B49F9" w:rsidRPr="00544335" w:rsidRDefault="000B49F9" w:rsidP="000B49F9">
      <w:pPr>
        <w:spacing w:line="276" w:lineRule="auto"/>
        <w:jc w:val="both"/>
        <w:rPr>
          <w:rFonts w:ascii="Sansation" w:eastAsia="Times New Roman" w:hAnsi="Sansation"/>
          <w:b/>
          <w:caps/>
        </w:rPr>
      </w:pPr>
    </w:p>
    <w:p w14:paraId="5988EED8" w14:textId="6137B8BE" w:rsidR="000B49F9" w:rsidRPr="00544335" w:rsidRDefault="008E24F8" w:rsidP="008E24F8">
      <w:pPr>
        <w:tabs>
          <w:tab w:val="left" w:pos="7300"/>
        </w:tabs>
        <w:spacing w:line="276" w:lineRule="auto"/>
        <w:jc w:val="both"/>
        <w:rPr>
          <w:rFonts w:ascii="Sansation" w:eastAsia="Times New Roman" w:hAnsi="Sansation"/>
          <w:b/>
          <w:caps/>
          <w:color w:val="0070C0"/>
        </w:rPr>
      </w:pPr>
      <w:r>
        <w:rPr>
          <w:rFonts w:ascii="Sansation" w:eastAsia="Times New Roman" w:hAnsi="Sansation"/>
          <w:b/>
          <w:caps/>
          <w:color w:val="0070C0"/>
        </w:rPr>
        <w:tab/>
      </w:r>
    </w:p>
    <w:p w14:paraId="753FBEDD" w14:textId="77777777" w:rsidR="003C0E8D" w:rsidRDefault="00E84A50" w:rsidP="00481C4F">
      <w:pPr>
        <w:spacing w:line="276" w:lineRule="auto"/>
        <w:jc w:val="both"/>
        <w:rPr>
          <w:rFonts w:ascii="Sansation" w:eastAsia="Times New Roman" w:hAnsi="Sansation"/>
          <w:b/>
          <w:caps/>
          <w:color w:val="0070C0"/>
          <w:sz w:val="22"/>
          <w:szCs w:val="22"/>
        </w:rPr>
      </w:pPr>
      <w:r>
        <w:rPr>
          <w:rFonts w:ascii="Sansation" w:hAnsi="Sansation"/>
          <w:b/>
          <w:caps/>
          <w:color w:val="0070C0"/>
          <w:sz w:val="22"/>
        </w:rPr>
        <w:t>Company Presentation</w:t>
      </w:r>
    </w:p>
    <w:p w14:paraId="298A21CB" w14:textId="77777777" w:rsidR="00E84A50" w:rsidRPr="00E84A50" w:rsidRDefault="00E84A50" w:rsidP="00481C4F">
      <w:pPr>
        <w:spacing w:line="276" w:lineRule="auto"/>
        <w:jc w:val="both"/>
        <w:rPr>
          <w:rFonts w:ascii="Sansation" w:eastAsia="Times New Roman" w:hAnsi="Sansation"/>
          <w:b/>
          <w:caps/>
          <w:color w:val="0070C0"/>
          <w:sz w:val="22"/>
          <w:szCs w:val="22"/>
        </w:rPr>
      </w:pPr>
    </w:p>
    <w:p w14:paraId="333F25D0" w14:textId="77777777" w:rsidR="000B49F9" w:rsidRPr="00E84A50" w:rsidRDefault="000B49F9" w:rsidP="003C0E8D">
      <w:pPr>
        <w:spacing w:line="276" w:lineRule="auto"/>
        <w:jc w:val="both"/>
        <w:rPr>
          <w:rFonts w:ascii="Sansation" w:hAnsi="Sansation"/>
          <w:sz w:val="22"/>
          <w:szCs w:val="22"/>
        </w:rPr>
      </w:pPr>
      <w:r>
        <w:rPr>
          <w:rFonts w:ascii="Sansation" w:hAnsi="Sansation"/>
          <w:sz w:val="22"/>
        </w:rPr>
        <w:t>Historical operator in Cameroon’s electricity sector, Eneo aims to safely deliver reliable energy and quality services, at an affordable price, while being a model of governance in Africa.</w:t>
      </w:r>
    </w:p>
    <w:p w14:paraId="189A77D4" w14:textId="77777777" w:rsidR="000B49F9" w:rsidRPr="00E84A50" w:rsidRDefault="000B49F9" w:rsidP="003C0E8D">
      <w:pPr>
        <w:spacing w:line="276" w:lineRule="auto"/>
        <w:jc w:val="both"/>
        <w:rPr>
          <w:rFonts w:ascii="Sansation" w:hAnsi="Sansation"/>
          <w:sz w:val="22"/>
          <w:szCs w:val="22"/>
        </w:rPr>
      </w:pPr>
      <w:r>
        <w:rPr>
          <w:rFonts w:ascii="Sansation" w:hAnsi="Sansation"/>
          <w:sz w:val="22"/>
        </w:rPr>
        <w:t xml:space="preserve">Anchored at the heart of our core business, integrity, cohesion, </w:t>
      </w:r>
      <w:proofErr w:type="gramStart"/>
      <w:r>
        <w:rPr>
          <w:rFonts w:ascii="Sansation" w:hAnsi="Sansation"/>
          <w:sz w:val="22"/>
        </w:rPr>
        <w:t>respect</w:t>
      </w:r>
      <w:proofErr w:type="gramEnd"/>
      <w:r>
        <w:rPr>
          <w:rFonts w:ascii="Sansation" w:hAnsi="Sansation"/>
          <w:sz w:val="22"/>
        </w:rPr>
        <w:t xml:space="preserve"> and commitment are the pillars of the values around which Eneo builds its identity. They are central to the performance of its public service missions, but also to satisfy its customers and more generally all stakeholders.</w:t>
      </w:r>
    </w:p>
    <w:p w14:paraId="78F3BCA1" w14:textId="0074370B" w:rsidR="000B49F9" w:rsidRPr="00E84A50" w:rsidRDefault="000B49F9" w:rsidP="003C0E8D">
      <w:pPr>
        <w:spacing w:line="276" w:lineRule="auto"/>
        <w:jc w:val="both"/>
        <w:rPr>
          <w:rFonts w:ascii="Sansation" w:hAnsi="Sansation"/>
          <w:sz w:val="22"/>
          <w:szCs w:val="22"/>
        </w:rPr>
      </w:pPr>
      <w:r>
        <w:rPr>
          <w:rFonts w:ascii="Sansation" w:hAnsi="Sansation"/>
          <w:sz w:val="22"/>
        </w:rPr>
        <w:t xml:space="preserve">With 3,650 employees spread out across its main business activities of power generation, </w:t>
      </w:r>
      <w:proofErr w:type="gramStart"/>
      <w:r>
        <w:rPr>
          <w:rFonts w:ascii="Sansation" w:hAnsi="Sansation"/>
          <w:sz w:val="22"/>
        </w:rPr>
        <w:t>distribution</w:t>
      </w:r>
      <w:proofErr w:type="gramEnd"/>
      <w:r>
        <w:rPr>
          <w:rFonts w:ascii="Sansation" w:hAnsi="Sansation"/>
          <w:sz w:val="22"/>
        </w:rPr>
        <w:t xml:space="preserve"> and commercialisation, Eneo invests daily to improve on the quality of electricity supplied. </w:t>
      </w:r>
    </w:p>
    <w:p w14:paraId="39986AAB" w14:textId="77777777" w:rsidR="00E84A50" w:rsidRDefault="00E84A50" w:rsidP="003C0E8D">
      <w:pPr>
        <w:spacing w:line="276" w:lineRule="auto"/>
        <w:jc w:val="both"/>
        <w:rPr>
          <w:rFonts w:ascii="Sansation" w:hAnsi="Sansation"/>
          <w:sz w:val="22"/>
          <w:szCs w:val="22"/>
        </w:rPr>
      </w:pPr>
    </w:p>
    <w:p w14:paraId="2740F777" w14:textId="77777777" w:rsidR="00E84A50" w:rsidRPr="00E84A50" w:rsidRDefault="00E84A50" w:rsidP="00E84A50">
      <w:pPr>
        <w:spacing w:line="276" w:lineRule="auto"/>
        <w:jc w:val="both"/>
        <w:rPr>
          <w:rFonts w:ascii="Sansation" w:eastAsia="Times New Roman" w:hAnsi="Sansation"/>
          <w:b/>
          <w:caps/>
          <w:color w:val="0070C0"/>
          <w:sz w:val="22"/>
          <w:szCs w:val="22"/>
        </w:rPr>
      </w:pPr>
      <w:r>
        <w:rPr>
          <w:rFonts w:ascii="Sansation" w:hAnsi="Sansation"/>
          <w:b/>
          <w:caps/>
          <w:color w:val="0070C0"/>
          <w:sz w:val="22"/>
        </w:rPr>
        <w:t>PREAMBLE</w:t>
      </w:r>
    </w:p>
    <w:p w14:paraId="026265CD" w14:textId="77777777" w:rsidR="00E84A50" w:rsidRDefault="00E84A50" w:rsidP="003C0E8D">
      <w:pPr>
        <w:spacing w:line="276" w:lineRule="auto"/>
        <w:jc w:val="both"/>
        <w:rPr>
          <w:rFonts w:ascii="Sansation" w:hAnsi="Sansation"/>
          <w:sz w:val="22"/>
          <w:szCs w:val="22"/>
        </w:rPr>
      </w:pPr>
    </w:p>
    <w:p w14:paraId="13E82D96" w14:textId="77777777" w:rsidR="000B49F9" w:rsidRPr="00E84A50" w:rsidRDefault="00E84A50" w:rsidP="003C0E8D">
      <w:pPr>
        <w:spacing w:line="276" w:lineRule="auto"/>
        <w:jc w:val="both"/>
        <w:rPr>
          <w:rFonts w:ascii="Sansation" w:hAnsi="Sansation"/>
          <w:sz w:val="22"/>
          <w:szCs w:val="22"/>
        </w:rPr>
      </w:pPr>
      <w:r>
        <w:rPr>
          <w:rFonts w:ascii="Sansation" w:hAnsi="Sansation"/>
          <w:sz w:val="22"/>
        </w:rPr>
        <w:t>To ensure that its stakeholders properly understand and perceive its activities, Eneo Cameroon regularly communicates through various media.</w:t>
      </w:r>
    </w:p>
    <w:p w14:paraId="4D298B3E" w14:textId="77777777" w:rsidR="007770C8" w:rsidRPr="00E84A50" w:rsidRDefault="000B49F9" w:rsidP="003C0E8D">
      <w:pPr>
        <w:spacing w:line="276" w:lineRule="auto"/>
        <w:jc w:val="both"/>
        <w:rPr>
          <w:rFonts w:ascii="Sansation" w:hAnsi="Sansation"/>
          <w:sz w:val="22"/>
          <w:szCs w:val="22"/>
        </w:rPr>
      </w:pPr>
      <w:r>
        <w:rPr>
          <w:rFonts w:ascii="Sansation" w:hAnsi="Sansation"/>
          <w:sz w:val="22"/>
        </w:rPr>
        <w:t xml:space="preserve">Pursuant to Section 10 of Law No. 2006/018 of 29 December 2006 regulating advertising in Cameroon that states,  “ </w:t>
      </w:r>
      <w:r>
        <w:rPr>
          <w:rFonts w:ascii="Sansation" w:hAnsi="Sansation"/>
          <w:i/>
          <w:iCs/>
          <w:sz w:val="22"/>
        </w:rPr>
        <w:t>Practice of the professions of advertising consultant and advertising firm shall be carried out within the framework of commercial companies and in accordance with the community, legislative and regulatory provisions governing commercial activities and laying down rules of competition in Cameroon</w:t>
      </w:r>
      <w:r>
        <w:rPr>
          <w:rFonts w:ascii="Sansation" w:hAnsi="Sansation"/>
          <w:sz w:val="22"/>
        </w:rPr>
        <w:t>,” Eneo Cameroon uses advertising space brokers to manage its commercial and advertising relations.</w:t>
      </w:r>
    </w:p>
    <w:p w14:paraId="4DCF9965" w14:textId="77777777" w:rsidR="000B49F9" w:rsidRPr="00E84A50" w:rsidRDefault="000B49F9" w:rsidP="003C0E8D">
      <w:pPr>
        <w:spacing w:line="276" w:lineRule="auto"/>
        <w:jc w:val="both"/>
        <w:rPr>
          <w:rFonts w:ascii="Sansation" w:hAnsi="Sansation"/>
          <w:sz w:val="22"/>
          <w:szCs w:val="22"/>
        </w:rPr>
      </w:pPr>
    </w:p>
    <w:p w14:paraId="303CA9A9" w14:textId="77777777" w:rsidR="007B2815" w:rsidRPr="00E84A50" w:rsidRDefault="007B2815" w:rsidP="007B2815">
      <w:pPr>
        <w:spacing w:line="276" w:lineRule="auto"/>
        <w:jc w:val="both"/>
        <w:rPr>
          <w:rFonts w:ascii="Sansation" w:hAnsi="Sansation"/>
          <w:sz w:val="22"/>
          <w:szCs w:val="22"/>
        </w:rPr>
      </w:pPr>
      <w:r>
        <w:rPr>
          <w:rFonts w:ascii="Sansation" w:hAnsi="Sansation"/>
          <w:sz w:val="22"/>
        </w:rPr>
        <w:t>In recent years, several factors have affected the increase in the role of advertising agencies or space brokering firms:</w:t>
      </w:r>
    </w:p>
    <w:p w14:paraId="22457670" w14:textId="77777777" w:rsidR="00156BB6" w:rsidRPr="00E84A50" w:rsidRDefault="007B2815" w:rsidP="009E1C72">
      <w:pPr>
        <w:pStyle w:val="Paragraphedeliste"/>
        <w:numPr>
          <w:ilvl w:val="0"/>
          <w:numId w:val="5"/>
        </w:numPr>
        <w:jc w:val="both"/>
        <w:rPr>
          <w:rFonts w:ascii="Sansation" w:hAnsi="Sansation"/>
        </w:rPr>
      </w:pPr>
      <w:r>
        <w:rPr>
          <w:rFonts w:ascii="Sansation" w:hAnsi="Sansation"/>
        </w:rPr>
        <w:t xml:space="preserve">The spike in the number of media, tied to the dynamism of media groups and the technological revolution (digital television, multimedia/Internet, interactivity), has made media selection a more complex exercise, </w:t>
      </w:r>
      <w:proofErr w:type="gramStart"/>
      <w:r>
        <w:rPr>
          <w:rFonts w:ascii="Sansation" w:hAnsi="Sansation"/>
        </w:rPr>
        <w:t>all the more</w:t>
      </w:r>
      <w:proofErr w:type="gramEnd"/>
      <w:r>
        <w:rPr>
          <w:rFonts w:ascii="Sansation" w:hAnsi="Sansation"/>
        </w:rPr>
        <w:t xml:space="preserve"> so because this proliferation has led to audience fragmentation.</w:t>
      </w:r>
    </w:p>
    <w:p w14:paraId="5DDD6972" w14:textId="77777777" w:rsidR="00156BB6" w:rsidRPr="00E84A50" w:rsidRDefault="007B2815" w:rsidP="009E1C72">
      <w:pPr>
        <w:pStyle w:val="Paragraphedeliste"/>
        <w:numPr>
          <w:ilvl w:val="0"/>
          <w:numId w:val="5"/>
        </w:numPr>
        <w:jc w:val="both"/>
        <w:rPr>
          <w:rFonts w:ascii="Sansation" w:hAnsi="Sansation"/>
        </w:rPr>
      </w:pPr>
      <w:r>
        <w:rPr>
          <w:rFonts w:ascii="Sansation" w:hAnsi="Sansation"/>
        </w:rPr>
        <w:t>Advertisers’ search for even greater efficiency has increased the need to look for tools that enable precise evaluation of audiences, more interesting rates, and conditions to buy and measure the return on media investment.</w:t>
      </w:r>
    </w:p>
    <w:p w14:paraId="1223348D" w14:textId="77777777" w:rsidR="007B2815" w:rsidRPr="00E84A50" w:rsidRDefault="007B2815" w:rsidP="009E1C72">
      <w:pPr>
        <w:pStyle w:val="Paragraphedeliste"/>
        <w:numPr>
          <w:ilvl w:val="0"/>
          <w:numId w:val="5"/>
        </w:numPr>
        <w:jc w:val="both"/>
        <w:rPr>
          <w:rFonts w:ascii="Sansation" w:hAnsi="Sansation"/>
        </w:rPr>
      </w:pPr>
      <w:r>
        <w:rPr>
          <w:rFonts w:ascii="Sansation" w:hAnsi="Sansation"/>
        </w:rPr>
        <w:t xml:space="preserve">The growing concentration of the media market has, in turn, led to the rise of media agencies </w:t>
      </w:r>
      <w:proofErr w:type="gramStart"/>
      <w:r>
        <w:rPr>
          <w:rFonts w:ascii="Sansation" w:hAnsi="Sansation"/>
        </w:rPr>
        <w:t>more or less big</w:t>
      </w:r>
      <w:proofErr w:type="gramEnd"/>
      <w:r>
        <w:rPr>
          <w:rFonts w:ascii="Sansation" w:hAnsi="Sansation"/>
        </w:rPr>
        <w:t xml:space="preserve"> or small, in terms of size, staff, technology and capacity/reach, to better serve the interests of advertisers. </w:t>
      </w:r>
    </w:p>
    <w:p w14:paraId="6BA3BB8B" w14:textId="77777777" w:rsidR="000B49F9" w:rsidRDefault="00156BB6" w:rsidP="00481C4F">
      <w:pPr>
        <w:spacing w:line="276" w:lineRule="auto"/>
        <w:jc w:val="both"/>
        <w:rPr>
          <w:rFonts w:ascii="Sansation" w:eastAsia="Times New Roman" w:hAnsi="Sansation"/>
          <w:b/>
          <w:caps/>
          <w:color w:val="0070C0"/>
          <w:sz w:val="22"/>
          <w:szCs w:val="22"/>
        </w:rPr>
      </w:pPr>
      <w:r>
        <w:rPr>
          <w:rFonts w:ascii="Sansation" w:hAnsi="Sansation"/>
          <w:b/>
          <w:caps/>
          <w:color w:val="0070C0"/>
          <w:sz w:val="22"/>
        </w:rPr>
        <w:t>SCOPE OF ACTION OF THE ADVERTISING SPACE BROKER</w:t>
      </w:r>
    </w:p>
    <w:p w14:paraId="035EB7CA" w14:textId="77777777" w:rsidR="00E84A50" w:rsidRPr="00E84A50" w:rsidRDefault="00E84A50" w:rsidP="00481C4F">
      <w:pPr>
        <w:spacing w:line="276" w:lineRule="auto"/>
        <w:jc w:val="both"/>
        <w:rPr>
          <w:rFonts w:ascii="Sansation" w:eastAsia="Times New Roman" w:hAnsi="Sansation"/>
          <w:b/>
          <w:caps/>
          <w:color w:val="0070C0"/>
          <w:sz w:val="22"/>
          <w:szCs w:val="22"/>
        </w:rPr>
      </w:pPr>
    </w:p>
    <w:p w14:paraId="63BD7043" w14:textId="77777777" w:rsidR="008B64B0" w:rsidRPr="00E84A50" w:rsidRDefault="008B64B0" w:rsidP="008B64B0">
      <w:pPr>
        <w:jc w:val="both"/>
        <w:rPr>
          <w:rFonts w:ascii="Sansation" w:hAnsi="Sansation"/>
          <w:b/>
          <w:sz w:val="22"/>
          <w:szCs w:val="22"/>
        </w:rPr>
      </w:pPr>
      <w:r>
        <w:rPr>
          <w:rFonts w:ascii="Sansation" w:hAnsi="Sansation"/>
          <w:b/>
          <w:sz w:val="22"/>
        </w:rPr>
        <w:t>Media Strategy/Planning:</w:t>
      </w:r>
    </w:p>
    <w:p w14:paraId="758896CC" w14:textId="77777777" w:rsidR="008B64B0" w:rsidRPr="00E84A50" w:rsidRDefault="009066EC" w:rsidP="009E1C72">
      <w:pPr>
        <w:pStyle w:val="Paragraphedeliste"/>
        <w:numPr>
          <w:ilvl w:val="0"/>
          <w:numId w:val="6"/>
        </w:numPr>
        <w:jc w:val="both"/>
        <w:rPr>
          <w:rFonts w:ascii="Sansation" w:hAnsi="Sansation"/>
        </w:rPr>
      </w:pPr>
      <w:r>
        <w:rPr>
          <w:rFonts w:ascii="Sansation" w:hAnsi="Sansation"/>
        </w:rPr>
        <w:lastRenderedPageBreak/>
        <w:t xml:space="preserve">Define targets and </w:t>
      </w:r>
      <w:proofErr w:type="gramStart"/>
      <w:r>
        <w:rPr>
          <w:rFonts w:ascii="Sansation" w:hAnsi="Sansation"/>
        </w:rPr>
        <w:t>objectives :</w:t>
      </w:r>
      <w:proofErr w:type="gramEnd"/>
      <w:r>
        <w:rPr>
          <w:rFonts w:ascii="Sansation" w:hAnsi="Sansation"/>
        </w:rPr>
        <w:t xml:space="preserve"> based off marketing or communication targets, with media surveys and consumer databases ;</w:t>
      </w:r>
    </w:p>
    <w:p w14:paraId="140E15DC" w14:textId="77777777" w:rsidR="008B64B0" w:rsidRPr="00E84A50" w:rsidRDefault="009066EC" w:rsidP="009E1C72">
      <w:pPr>
        <w:pStyle w:val="Paragraphedeliste"/>
        <w:numPr>
          <w:ilvl w:val="0"/>
          <w:numId w:val="6"/>
        </w:numPr>
        <w:jc w:val="both"/>
        <w:rPr>
          <w:rFonts w:ascii="Sansation" w:hAnsi="Sansation"/>
        </w:rPr>
      </w:pPr>
      <w:r>
        <w:rPr>
          <w:rFonts w:ascii="Sansation" w:hAnsi="Sansation"/>
        </w:rPr>
        <w:t xml:space="preserve">Analyse </w:t>
      </w:r>
      <w:proofErr w:type="gramStart"/>
      <w:r>
        <w:rPr>
          <w:rFonts w:ascii="Sansation" w:hAnsi="Sansation"/>
        </w:rPr>
        <w:t>budgets :</w:t>
      </w:r>
      <w:proofErr w:type="gramEnd"/>
      <w:r>
        <w:rPr>
          <w:rFonts w:ascii="Sansation" w:hAnsi="Sansation"/>
        </w:rPr>
        <w:t xml:space="preserve"> evaluate previous budgets, definition of optimal budgets to attain objectives ;</w:t>
      </w:r>
    </w:p>
    <w:p w14:paraId="7B69553C" w14:textId="77777777" w:rsidR="008B64B0" w:rsidRPr="00E84A50" w:rsidRDefault="009066EC" w:rsidP="009E1C72">
      <w:pPr>
        <w:pStyle w:val="Paragraphedeliste"/>
        <w:numPr>
          <w:ilvl w:val="0"/>
          <w:numId w:val="6"/>
        </w:numPr>
        <w:jc w:val="both"/>
        <w:rPr>
          <w:rFonts w:ascii="Sansation" w:hAnsi="Sansation"/>
        </w:rPr>
      </w:pPr>
      <w:r>
        <w:rPr>
          <w:rFonts w:ascii="Sansation" w:hAnsi="Sansation"/>
        </w:rPr>
        <w:t>Recommend media-</w:t>
      </w:r>
      <w:proofErr w:type="gramStart"/>
      <w:r>
        <w:rPr>
          <w:rFonts w:ascii="Sansation" w:hAnsi="Sansation"/>
        </w:rPr>
        <w:t>mix :</w:t>
      </w:r>
      <w:proofErr w:type="gramEnd"/>
      <w:r>
        <w:rPr>
          <w:rFonts w:ascii="Sansation" w:hAnsi="Sansation"/>
        </w:rPr>
        <w:t xml:space="preserve"> select media or counter-proposals for recommendations of the advertiser, spaced out over time ;</w:t>
      </w:r>
    </w:p>
    <w:p w14:paraId="12F7E778" w14:textId="77777777" w:rsidR="008B64B0" w:rsidRPr="00E84A50" w:rsidRDefault="009066EC" w:rsidP="009E1C72">
      <w:pPr>
        <w:pStyle w:val="Paragraphedeliste"/>
        <w:numPr>
          <w:ilvl w:val="0"/>
          <w:numId w:val="6"/>
        </w:numPr>
        <w:jc w:val="both"/>
        <w:rPr>
          <w:rFonts w:ascii="Sansation" w:hAnsi="Sansation"/>
        </w:rPr>
      </w:pPr>
      <w:r>
        <w:rPr>
          <w:rFonts w:ascii="Sansation" w:hAnsi="Sansation"/>
        </w:rPr>
        <w:t xml:space="preserve">Perform multi-campaign </w:t>
      </w:r>
      <w:proofErr w:type="gramStart"/>
      <w:r>
        <w:rPr>
          <w:rFonts w:ascii="Sansation" w:hAnsi="Sansation"/>
        </w:rPr>
        <w:t>coordination</w:t>
      </w:r>
      <w:proofErr w:type="gramEnd"/>
    </w:p>
    <w:p w14:paraId="4B77A60F" w14:textId="77777777" w:rsidR="008B64B0" w:rsidRPr="00E84A50" w:rsidRDefault="008B64B0" w:rsidP="008B64B0">
      <w:pPr>
        <w:jc w:val="both"/>
        <w:rPr>
          <w:rFonts w:ascii="Sansation" w:hAnsi="Sansation"/>
          <w:sz w:val="22"/>
          <w:szCs w:val="22"/>
        </w:rPr>
      </w:pPr>
    </w:p>
    <w:p w14:paraId="482A6185" w14:textId="77777777" w:rsidR="000F6D00" w:rsidRPr="00E84A50" w:rsidRDefault="000F6D00" w:rsidP="000F6D00">
      <w:pPr>
        <w:jc w:val="both"/>
        <w:rPr>
          <w:rFonts w:ascii="Sansation" w:hAnsi="Sansation"/>
          <w:b/>
          <w:sz w:val="22"/>
          <w:szCs w:val="22"/>
        </w:rPr>
      </w:pPr>
      <w:r>
        <w:rPr>
          <w:rFonts w:ascii="Sansation" w:hAnsi="Sansation"/>
          <w:b/>
          <w:sz w:val="22"/>
        </w:rPr>
        <w:t xml:space="preserve">Analysis and selection of communication </w:t>
      </w:r>
      <w:proofErr w:type="spellStart"/>
      <w:proofErr w:type="gramStart"/>
      <w:r>
        <w:rPr>
          <w:rFonts w:ascii="Sansation" w:hAnsi="Sansation"/>
          <w:b/>
          <w:sz w:val="22"/>
        </w:rPr>
        <w:t>means:tactical</w:t>
      </w:r>
      <w:proofErr w:type="spellEnd"/>
      <w:proofErr w:type="gramEnd"/>
      <w:r>
        <w:rPr>
          <w:rFonts w:ascii="Sansation" w:hAnsi="Sansation"/>
          <w:b/>
          <w:sz w:val="22"/>
        </w:rPr>
        <w:t xml:space="preserve"> planning and optimisation of media</w:t>
      </w:r>
    </w:p>
    <w:p w14:paraId="1CEBFD84" w14:textId="77777777" w:rsidR="000F6D00" w:rsidRPr="00E84A50" w:rsidRDefault="000F6D00" w:rsidP="009E1C72">
      <w:pPr>
        <w:pStyle w:val="Paragraphedeliste"/>
        <w:numPr>
          <w:ilvl w:val="0"/>
          <w:numId w:val="7"/>
        </w:numPr>
        <w:jc w:val="both"/>
        <w:rPr>
          <w:rFonts w:ascii="Sansation" w:hAnsi="Sansation"/>
        </w:rPr>
      </w:pPr>
      <w:r>
        <w:rPr>
          <w:rFonts w:ascii="Sansation" w:hAnsi="Sansation"/>
        </w:rPr>
        <w:t xml:space="preserve">Quantify and set hierarchy of </w:t>
      </w:r>
      <w:proofErr w:type="gramStart"/>
      <w:r>
        <w:rPr>
          <w:rFonts w:ascii="Sansation" w:hAnsi="Sansation"/>
        </w:rPr>
        <w:t>objectives :</w:t>
      </w:r>
      <w:proofErr w:type="gramEnd"/>
      <w:r>
        <w:rPr>
          <w:rFonts w:ascii="Sansation" w:hAnsi="Sansation"/>
        </w:rPr>
        <w:t xml:space="preserve"> levels of reach and distribution of frequencies, qualitative aspects, special locations.</w:t>
      </w:r>
    </w:p>
    <w:p w14:paraId="24696E65" w14:textId="77777777" w:rsidR="000F6D00" w:rsidRPr="00E84A50" w:rsidRDefault="000F6D00" w:rsidP="009E1C72">
      <w:pPr>
        <w:pStyle w:val="Paragraphedeliste"/>
        <w:numPr>
          <w:ilvl w:val="0"/>
          <w:numId w:val="7"/>
        </w:numPr>
        <w:jc w:val="both"/>
        <w:rPr>
          <w:rFonts w:ascii="Sansation" w:hAnsi="Sansation"/>
        </w:rPr>
      </w:pPr>
      <w:r>
        <w:rPr>
          <w:rFonts w:ascii="Sansation" w:hAnsi="Sansation"/>
        </w:rPr>
        <w:t xml:space="preserve">Budget estimated net </w:t>
      </w:r>
      <w:proofErr w:type="gramStart"/>
      <w:r>
        <w:rPr>
          <w:rFonts w:ascii="Sansation" w:hAnsi="Sansation"/>
        </w:rPr>
        <w:t>costs ,</w:t>
      </w:r>
      <w:proofErr w:type="gramEnd"/>
      <w:r>
        <w:rPr>
          <w:rFonts w:ascii="Sansation" w:hAnsi="Sansation"/>
        </w:rPr>
        <w:t xml:space="preserve"> based on approved price list;</w:t>
      </w:r>
    </w:p>
    <w:p w14:paraId="7BBCF06E" w14:textId="77777777" w:rsidR="000F6D00" w:rsidRPr="00E84A50" w:rsidRDefault="000F6D00" w:rsidP="009E1C72">
      <w:pPr>
        <w:pStyle w:val="Paragraphedeliste"/>
        <w:numPr>
          <w:ilvl w:val="0"/>
          <w:numId w:val="7"/>
        </w:numPr>
        <w:jc w:val="both"/>
        <w:rPr>
          <w:rFonts w:ascii="Sansation" w:hAnsi="Sansation"/>
        </w:rPr>
      </w:pPr>
      <w:r>
        <w:rPr>
          <w:rFonts w:ascii="Sansation" w:hAnsi="Sansation"/>
        </w:rPr>
        <w:t xml:space="preserve">Elaborate plans (with alternatives) and produce </w:t>
      </w:r>
      <w:proofErr w:type="gramStart"/>
      <w:r>
        <w:rPr>
          <w:rFonts w:ascii="Sansation" w:hAnsi="Sansation"/>
        </w:rPr>
        <w:t>recommendations;</w:t>
      </w:r>
      <w:proofErr w:type="gramEnd"/>
    </w:p>
    <w:p w14:paraId="1A60A0B4" w14:textId="77777777" w:rsidR="000F6D00" w:rsidRPr="00E84A50" w:rsidRDefault="000F6D00" w:rsidP="009E1C72">
      <w:pPr>
        <w:pStyle w:val="Paragraphedeliste"/>
        <w:numPr>
          <w:ilvl w:val="0"/>
          <w:numId w:val="7"/>
        </w:numPr>
        <w:jc w:val="both"/>
        <w:rPr>
          <w:rFonts w:ascii="Sansation" w:hAnsi="Sansation"/>
        </w:rPr>
      </w:pPr>
      <w:r>
        <w:rPr>
          <w:rFonts w:ascii="Sansation" w:hAnsi="Sansation"/>
        </w:rPr>
        <w:t>Optimise the final plan based on constraints and the possibilities of each means/media.</w:t>
      </w:r>
    </w:p>
    <w:p w14:paraId="0801CCDF" w14:textId="77777777" w:rsidR="000F6D00" w:rsidRPr="00E84A50" w:rsidRDefault="00B52868" w:rsidP="000F6D00">
      <w:pPr>
        <w:jc w:val="both"/>
        <w:rPr>
          <w:rFonts w:ascii="Sansation" w:hAnsi="Sansation"/>
          <w:b/>
          <w:sz w:val="22"/>
          <w:szCs w:val="22"/>
        </w:rPr>
      </w:pPr>
      <w:r>
        <w:rPr>
          <w:rFonts w:ascii="Sansation" w:hAnsi="Sansation"/>
          <w:b/>
          <w:sz w:val="22"/>
        </w:rPr>
        <w:t>Negotiation and purchase of the best spaces in the best conditions</w:t>
      </w:r>
    </w:p>
    <w:p w14:paraId="481D3252" w14:textId="77777777" w:rsidR="00B52868" w:rsidRPr="00E84A50" w:rsidRDefault="00B52868" w:rsidP="009E1C72">
      <w:pPr>
        <w:pStyle w:val="Paragraphedeliste"/>
        <w:numPr>
          <w:ilvl w:val="0"/>
          <w:numId w:val="8"/>
        </w:numPr>
        <w:jc w:val="both"/>
        <w:rPr>
          <w:rFonts w:ascii="Sansation" w:hAnsi="Sansation"/>
        </w:rPr>
      </w:pPr>
      <w:r>
        <w:rPr>
          <w:rFonts w:ascii="Sansation" w:hAnsi="Sansation"/>
        </w:rPr>
        <w:t xml:space="preserve">Negotiate the best prices/spaces/channels, or apply the prices the advertiser negotiates with </w:t>
      </w:r>
      <w:proofErr w:type="gramStart"/>
      <w:r>
        <w:rPr>
          <w:rFonts w:ascii="Sansation" w:hAnsi="Sansation"/>
        </w:rPr>
        <w:t>media;</w:t>
      </w:r>
      <w:proofErr w:type="gramEnd"/>
    </w:p>
    <w:p w14:paraId="23204D2E" w14:textId="77777777" w:rsidR="000F6D00" w:rsidRPr="00E84A50" w:rsidRDefault="00B42E02" w:rsidP="009E1C72">
      <w:pPr>
        <w:pStyle w:val="Paragraphedeliste"/>
        <w:numPr>
          <w:ilvl w:val="0"/>
          <w:numId w:val="8"/>
        </w:numPr>
        <w:jc w:val="both"/>
        <w:rPr>
          <w:rFonts w:ascii="Sansation" w:hAnsi="Sansation"/>
        </w:rPr>
      </w:pPr>
      <w:r>
        <w:rPr>
          <w:rFonts w:ascii="Sansation" w:hAnsi="Sansation"/>
        </w:rPr>
        <w:t xml:space="preserve">Analyse the terms &amp; conditions of each media </w:t>
      </w:r>
      <w:proofErr w:type="gramStart"/>
      <w:r>
        <w:rPr>
          <w:rFonts w:ascii="Sansation" w:hAnsi="Sansation"/>
        </w:rPr>
        <w:t>channel;</w:t>
      </w:r>
      <w:proofErr w:type="gramEnd"/>
    </w:p>
    <w:p w14:paraId="293DABF0" w14:textId="77777777" w:rsidR="000F6D00" w:rsidRPr="00E84A50" w:rsidRDefault="000F6D00" w:rsidP="009E1C72">
      <w:pPr>
        <w:pStyle w:val="Paragraphedeliste"/>
        <w:numPr>
          <w:ilvl w:val="0"/>
          <w:numId w:val="8"/>
        </w:numPr>
        <w:jc w:val="both"/>
        <w:rPr>
          <w:rFonts w:ascii="Sansation" w:hAnsi="Sansation"/>
        </w:rPr>
      </w:pPr>
      <w:r>
        <w:rPr>
          <w:rFonts w:ascii="Sansation" w:hAnsi="Sansation"/>
        </w:rPr>
        <w:t xml:space="preserve">Rank media channels based on their costs and </w:t>
      </w:r>
      <w:proofErr w:type="gramStart"/>
      <w:r>
        <w:rPr>
          <w:rFonts w:ascii="Sansation" w:hAnsi="Sansation"/>
        </w:rPr>
        <w:t>constraints;</w:t>
      </w:r>
      <w:proofErr w:type="gramEnd"/>
    </w:p>
    <w:p w14:paraId="3DF9E1F1" w14:textId="77777777" w:rsidR="00B52868" w:rsidRPr="00E84A50" w:rsidRDefault="000F6D00" w:rsidP="009E1C72">
      <w:pPr>
        <w:pStyle w:val="Paragraphedeliste"/>
        <w:numPr>
          <w:ilvl w:val="0"/>
          <w:numId w:val="8"/>
        </w:numPr>
        <w:jc w:val="both"/>
        <w:rPr>
          <w:rFonts w:ascii="Sansation" w:hAnsi="Sansation"/>
        </w:rPr>
      </w:pPr>
      <w:r>
        <w:rPr>
          <w:rFonts w:ascii="Sansation" w:hAnsi="Sansation"/>
        </w:rPr>
        <w:t xml:space="preserve">Perform administrative and financial </w:t>
      </w:r>
      <w:proofErr w:type="gramStart"/>
      <w:r>
        <w:rPr>
          <w:rFonts w:ascii="Sansation" w:hAnsi="Sansation"/>
        </w:rPr>
        <w:t>monitoring :</w:t>
      </w:r>
      <w:proofErr w:type="gramEnd"/>
      <w:r>
        <w:rPr>
          <w:rFonts w:ascii="Sansation" w:hAnsi="Sansation"/>
        </w:rPr>
        <w:t xml:space="preserve"> submit evidence of inserts and billing, evidence of broadcast, evidence of payment</w:t>
      </w:r>
    </w:p>
    <w:p w14:paraId="365DA687" w14:textId="77777777" w:rsidR="009066EC" w:rsidRPr="00E84A50" w:rsidRDefault="00B42E02" w:rsidP="009066EC">
      <w:pPr>
        <w:jc w:val="both"/>
        <w:rPr>
          <w:rFonts w:ascii="Sansation" w:hAnsi="Sansation"/>
          <w:b/>
          <w:sz w:val="22"/>
          <w:szCs w:val="22"/>
        </w:rPr>
      </w:pPr>
      <w:r>
        <w:rPr>
          <w:rFonts w:ascii="Sansation" w:hAnsi="Sansation"/>
          <w:b/>
          <w:sz w:val="22"/>
        </w:rPr>
        <w:t>Detailed post-campaign Analysis</w:t>
      </w:r>
    </w:p>
    <w:p w14:paraId="41CA69ED" w14:textId="77777777" w:rsidR="009066EC" w:rsidRPr="00E84A50" w:rsidRDefault="009066EC" w:rsidP="009E1C72">
      <w:pPr>
        <w:pStyle w:val="Paragraphedeliste"/>
        <w:numPr>
          <w:ilvl w:val="0"/>
          <w:numId w:val="9"/>
        </w:numPr>
        <w:jc w:val="both"/>
        <w:rPr>
          <w:rFonts w:ascii="Sansation" w:hAnsi="Sansation"/>
        </w:rPr>
      </w:pPr>
      <w:r>
        <w:rPr>
          <w:rFonts w:ascii="Sansation" w:hAnsi="Sansation"/>
        </w:rPr>
        <w:t xml:space="preserve">Perform post-analysis of </w:t>
      </w:r>
      <w:proofErr w:type="gramStart"/>
      <w:r>
        <w:rPr>
          <w:rFonts w:ascii="Sansation" w:hAnsi="Sansation"/>
        </w:rPr>
        <w:t>campaigns :</w:t>
      </w:r>
      <w:proofErr w:type="gramEnd"/>
      <w:r>
        <w:rPr>
          <w:rFonts w:ascii="Sansation" w:hAnsi="Sansation"/>
        </w:rPr>
        <w:t xml:space="preserve"> real versus objectives, qualitative and quantitative, explain gaps.</w:t>
      </w:r>
    </w:p>
    <w:p w14:paraId="0D4E7D9F" w14:textId="77777777" w:rsidR="009066EC" w:rsidRPr="00E84A50" w:rsidRDefault="009066EC" w:rsidP="009E1C72">
      <w:pPr>
        <w:pStyle w:val="Paragraphedeliste"/>
        <w:numPr>
          <w:ilvl w:val="0"/>
          <w:numId w:val="9"/>
        </w:numPr>
        <w:jc w:val="both"/>
        <w:rPr>
          <w:rFonts w:ascii="Sansation" w:hAnsi="Sansation"/>
        </w:rPr>
      </w:pPr>
      <w:r>
        <w:rPr>
          <w:rFonts w:ascii="Sansation" w:hAnsi="Sansation"/>
        </w:rPr>
        <w:t xml:space="preserve">Perform post-analysis </w:t>
      </w:r>
      <w:proofErr w:type="gramStart"/>
      <w:r>
        <w:rPr>
          <w:rFonts w:ascii="Sansation" w:hAnsi="Sansation"/>
        </w:rPr>
        <w:t>purchase :</w:t>
      </w:r>
      <w:proofErr w:type="gramEnd"/>
      <w:r>
        <w:rPr>
          <w:rFonts w:ascii="Sansation" w:hAnsi="Sansation"/>
        </w:rPr>
        <w:t xml:space="preserve"> negotiations and other economic benefits obtained, proof of insert, control when compared to orders, compensations and restoration;</w:t>
      </w:r>
    </w:p>
    <w:p w14:paraId="1735EC0B" w14:textId="77777777" w:rsidR="009066EC" w:rsidRPr="00E84A50" w:rsidRDefault="009066EC" w:rsidP="009E1C72">
      <w:pPr>
        <w:pStyle w:val="Paragraphedeliste"/>
        <w:numPr>
          <w:ilvl w:val="0"/>
          <w:numId w:val="9"/>
        </w:numPr>
        <w:jc w:val="both"/>
        <w:rPr>
          <w:rFonts w:ascii="Sansation" w:hAnsi="Sansation"/>
        </w:rPr>
      </w:pPr>
      <w:r>
        <w:rPr>
          <w:rFonts w:ascii="Sansation" w:hAnsi="Sansation"/>
        </w:rPr>
        <w:t xml:space="preserve">Ensure post-analysis </w:t>
      </w:r>
      <w:proofErr w:type="gramStart"/>
      <w:r>
        <w:rPr>
          <w:rFonts w:ascii="Sansation" w:hAnsi="Sansation"/>
        </w:rPr>
        <w:t>efficiency :</w:t>
      </w:r>
      <w:proofErr w:type="gramEnd"/>
      <w:r>
        <w:rPr>
          <w:rFonts w:ascii="Sansation" w:hAnsi="Sansation"/>
        </w:rPr>
        <w:t xml:space="preserve"> role of media in the communication mix, acquisition of surveys (media consumption habits…);</w:t>
      </w:r>
    </w:p>
    <w:p w14:paraId="0AAD2D14" w14:textId="77777777" w:rsidR="000B49F9" w:rsidRPr="00E84A50" w:rsidRDefault="00EB7B54" w:rsidP="002D0180">
      <w:pPr>
        <w:spacing w:line="276" w:lineRule="auto"/>
        <w:jc w:val="both"/>
        <w:rPr>
          <w:rFonts w:ascii="Sansation" w:hAnsi="Sansation"/>
          <w:b/>
          <w:szCs w:val="22"/>
        </w:rPr>
      </w:pPr>
      <w:r>
        <w:rPr>
          <w:rFonts w:ascii="Sansation" w:hAnsi="Sansation"/>
          <w:b/>
        </w:rPr>
        <w:t>Serve as the interface...</w:t>
      </w:r>
    </w:p>
    <w:p w14:paraId="30A70BE4" w14:textId="77777777" w:rsidR="000B49F9" w:rsidRPr="00E84A50" w:rsidRDefault="000B49F9" w:rsidP="00481C4F">
      <w:pPr>
        <w:jc w:val="both"/>
        <w:rPr>
          <w:rFonts w:ascii="Sansation" w:hAnsi="Sansation"/>
          <w:sz w:val="22"/>
          <w:szCs w:val="22"/>
        </w:rPr>
      </w:pPr>
      <w:r>
        <w:rPr>
          <w:rFonts w:ascii="Sansation" w:hAnsi="Sansation"/>
          <w:sz w:val="22"/>
        </w:rPr>
        <w:t xml:space="preserve">The broker shall be </w:t>
      </w:r>
      <w:proofErr w:type="spellStart"/>
      <w:r>
        <w:rPr>
          <w:rFonts w:ascii="Sansation" w:hAnsi="Sansation"/>
          <w:sz w:val="22"/>
        </w:rPr>
        <w:t>Eneo’s</w:t>
      </w:r>
      <w:proofErr w:type="spellEnd"/>
      <w:r>
        <w:rPr>
          <w:rFonts w:ascii="Sansation" w:hAnsi="Sansation"/>
          <w:sz w:val="22"/>
        </w:rPr>
        <w:t xml:space="preserve"> interface with on- and off-line media across the country, namely:</w:t>
      </w:r>
    </w:p>
    <w:p w14:paraId="13800971" w14:textId="77777777" w:rsidR="0098321F" w:rsidRPr="00E84A50" w:rsidRDefault="00774FBB" w:rsidP="009E1C72">
      <w:pPr>
        <w:numPr>
          <w:ilvl w:val="0"/>
          <w:numId w:val="11"/>
        </w:numPr>
        <w:jc w:val="both"/>
        <w:rPr>
          <w:rFonts w:ascii="Sansation" w:hAnsi="Sansation"/>
          <w:sz w:val="22"/>
          <w:szCs w:val="22"/>
        </w:rPr>
      </w:pPr>
      <w:r>
        <w:rPr>
          <w:rFonts w:ascii="Sansation" w:hAnsi="Sansation"/>
          <w:sz w:val="22"/>
        </w:rPr>
        <w:t xml:space="preserve">Print </w:t>
      </w:r>
      <w:proofErr w:type="gramStart"/>
      <w:r>
        <w:rPr>
          <w:rFonts w:ascii="Sansation" w:hAnsi="Sansation"/>
          <w:sz w:val="22"/>
        </w:rPr>
        <w:t>media;</w:t>
      </w:r>
      <w:proofErr w:type="gramEnd"/>
    </w:p>
    <w:p w14:paraId="31F6DED6" w14:textId="77777777" w:rsidR="0098321F" w:rsidRPr="00E84A50" w:rsidRDefault="00774FBB" w:rsidP="009E1C72">
      <w:pPr>
        <w:numPr>
          <w:ilvl w:val="0"/>
          <w:numId w:val="11"/>
        </w:numPr>
        <w:jc w:val="both"/>
        <w:rPr>
          <w:rFonts w:ascii="Sansation" w:hAnsi="Sansation"/>
          <w:sz w:val="22"/>
          <w:szCs w:val="22"/>
        </w:rPr>
      </w:pPr>
      <w:r>
        <w:rPr>
          <w:rFonts w:ascii="Sansation" w:hAnsi="Sansation"/>
          <w:sz w:val="22"/>
        </w:rPr>
        <w:t>Television</w:t>
      </w:r>
    </w:p>
    <w:p w14:paraId="66CF86B7" w14:textId="77777777" w:rsidR="0098321F" w:rsidRPr="00E84A50" w:rsidRDefault="00774FBB" w:rsidP="009E1C72">
      <w:pPr>
        <w:numPr>
          <w:ilvl w:val="0"/>
          <w:numId w:val="11"/>
        </w:numPr>
        <w:jc w:val="both"/>
        <w:rPr>
          <w:rFonts w:ascii="Sansation" w:hAnsi="Sansation"/>
          <w:sz w:val="22"/>
          <w:szCs w:val="22"/>
        </w:rPr>
      </w:pPr>
      <w:r>
        <w:rPr>
          <w:rFonts w:ascii="Sansation" w:hAnsi="Sansation"/>
          <w:sz w:val="22"/>
        </w:rPr>
        <w:t>Radio</w:t>
      </w:r>
    </w:p>
    <w:p w14:paraId="4270058E" w14:textId="77777777" w:rsidR="0098321F" w:rsidRPr="00E84A50" w:rsidRDefault="00774FBB" w:rsidP="009E1C72">
      <w:pPr>
        <w:numPr>
          <w:ilvl w:val="0"/>
          <w:numId w:val="11"/>
        </w:numPr>
        <w:jc w:val="both"/>
        <w:rPr>
          <w:rFonts w:ascii="Sansation" w:hAnsi="Sansation"/>
          <w:sz w:val="22"/>
          <w:szCs w:val="22"/>
        </w:rPr>
      </w:pPr>
      <w:r>
        <w:rPr>
          <w:rFonts w:ascii="Sansation" w:hAnsi="Sansation"/>
          <w:sz w:val="22"/>
        </w:rPr>
        <w:t>Internet (buy on-line space, sponsor ads on social media)</w:t>
      </w:r>
    </w:p>
    <w:p w14:paraId="5E91E1B7" w14:textId="77777777" w:rsidR="0098321F" w:rsidRPr="00E84A50" w:rsidRDefault="00774FBB" w:rsidP="009E1C72">
      <w:pPr>
        <w:numPr>
          <w:ilvl w:val="0"/>
          <w:numId w:val="11"/>
        </w:numPr>
        <w:jc w:val="both"/>
        <w:rPr>
          <w:rFonts w:ascii="Sansation" w:hAnsi="Sansation"/>
          <w:sz w:val="22"/>
          <w:szCs w:val="22"/>
        </w:rPr>
      </w:pPr>
      <w:proofErr w:type="gramStart"/>
      <w:r>
        <w:rPr>
          <w:rFonts w:ascii="Sansation" w:hAnsi="Sansation"/>
          <w:sz w:val="22"/>
        </w:rPr>
        <w:t>Posters;</w:t>
      </w:r>
      <w:proofErr w:type="gramEnd"/>
    </w:p>
    <w:p w14:paraId="1D8D0E1D" w14:textId="77777777" w:rsidR="003515B7" w:rsidRPr="00E84A50" w:rsidRDefault="003515B7" w:rsidP="009E1C72">
      <w:pPr>
        <w:numPr>
          <w:ilvl w:val="0"/>
          <w:numId w:val="11"/>
        </w:numPr>
        <w:jc w:val="both"/>
        <w:rPr>
          <w:rFonts w:ascii="Sansation" w:hAnsi="Sansation"/>
          <w:sz w:val="22"/>
          <w:szCs w:val="22"/>
        </w:rPr>
      </w:pPr>
      <w:r>
        <w:rPr>
          <w:rFonts w:ascii="Sansation" w:hAnsi="Sansation"/>
          <w:sz w:val="22"/>
        </w:rPr>
        <w:t>Production costs (% of the service</w:t>
      </w:r>
      <w:proofErr w:type="gramStart"/>
      <w:r>
        <w:rPr>
          <w:rFonts w:ascii="Sansation" w:hAnsi="Sansation"/>
          <w:sz w:val="22"/>
        </w:rPr>
        <w:t>);</w:t>
      </w:r>
      <w:proofErr w:type="gramEnd"/>
      <w:r>
        <w:rPr>
          <w:rFonts w:ascii="Sansation" w:hAnsi="Sansation"/>
          <w:sz w:val="22"/>
        </w:rPr>
        <w:t xml:space="preserve"> </w:t>
      </w:r>
    </w:p>
    <w:p w14:paraId="47631FD6" w14:textId="77777777" w:rsidR="003515B7" w:rsidRPr="00E84A50" w:rsidRDefault="003515B7" w:rsidP="009E1C72">
      <w:pPr>
        <w:numPr>
          <w:ilvl w:val="0"/>
          <w:numId w:val="11"/>
        </w:numPr>
        <w:jc w:val="both"/>
        <w:rPr>
          <w:rFonts w:ascii="Sansation" w:hAnsi="Sansation"/>
          <w:sz w:val="22"/>
          <w:szCs w:val="22"/>
        </w:rPr>
      </w:pPr>
      <w:r>
        <w:rPr>
          <w:rFonts w:ascii="Sansation" w:hAnsi="Sansation"/>
          <w:sz w:val="22"/>
        </w:rPr>
        <w:t xml:space="preserve">Management of team’s reporting </w:t>
      </w:r>
      <w:proofErr w:type="gramStart"/>
      <w:r>
        <w:rPr>
          <w:rFonts w:ascii="Sansation" w:hAnsi="Sansation"/>
          <w:sz w:val="22"/>
        </w:rPr>
        <w:t>costs;</w:t>
      </w:r>
      <w:proofErr w:type="gramEnd"/>
      <w:r>
        <w:rPr>
          <w:rFonts w:ascii="Sansation" w:hAnsi="Sansation"/>
          <w:sz w:val="22"/>
        </w:rPr>
        <w:t xml:space="preserve"> </w:t>
      </w:r>
    </w:p>
    <w:p w14:paraId="40C94283" w14:textId="77777777" w:rsidR="003515B7" w:rsidRPr="00E84A50" w:rsidRDefault="003515B7" w:rsidP="009E1C72">
      <w:pPr>
        <w:numPr>
          <w:ilvl w:val="0"/>
          <w:numId w:val="11"/>
        </w:numPr>
        <w:jc w:val="both"/>
        <w:rPr>
          <w:rFonts w:ascii="Sansation" w:hAnsi="Sansation"/>
          <w:sz w:val="22"/>
          <w:szCs w:val="22"/>
        </w:rPr>
      </w:pPr>
      <w:r>
        <w:rPr>
          <w:rFonts w:ascii="Sansation" w:hAnsi="Sansation"/>
          <w:sz w:val="22"/>
        </w:rPr>
        <w:t xml:space="preserve">Management of study </w:t>
      </w:r>
      <w:proofErr w:type="gramStart"/>
      <w:r>
        <w:rPr>
          <w:rFonts w:ascii="Sansation" w:hAnsi="Sansation"/>
          <w:sz w:val="22"/>
        </w:rPr>
        <w:t>purchase;</w:t>
      </w:r>
      <w:proofErr w:type="gramEnd"/>
      <w:r>
        <w:rPr>
          <w:rFonts w:ascii="Sansation" w:hAnsi="Sansation"/>
          <w:sz w:val="22"/>
        </w:rPr>
        <w:t xml:space="preserve"> </w:t>
      </w:r>
    </w:p>
    <w:p w14:paraId="04097967" w14:textId="77777777" w:rsidR="003515B7" w:rsidRPr="00E84A50" w:rsidRDefault="003515B7" w:rsidP="009E1C72">
      <w:pPr>
        <w:numPr>
          <w:ilvl w:val="0"/>
          <w:numId w:val="11"/>
        </w:numPr>
        <w:jc w:val="both"/>
        <w:rPr>
          <w:rFonts w:ascii="Sansation" w:hAnsi="Sansation"/>
          <w:sz w:val="22"/>
          <w:szCs w:val="22"/>
        </w:rPr>
      </w:pPr>
      <w:r>
        <w:rPr>
          <w:rFonts w:ascii="Sansation" w:hAnsi="Sansation"/>
          <w:sz w:val="22"/>
        </w:rPr>
        <w:t>Sizing budgets (recommendation, budget</w:t>
      </w:r>
      <w:proofErr w:type="gramStart"/>
      <w:r>
        <w:rPr>
          <w:rFonts w:ascii="Sansation" w:hAnsi="Sansation"/>
          <w:sz w:val="22"/>
        </w:rPr>
        <w:t>);</w:t>
      </w:r>
      <w:proofErr w:type="gramEnd"/>
      <w:r>
        <w:rPr>
          <w:rFonts w:ascii="Sansation" w:hAnsi="Sansation"/>
          <w:sz w:val="22"/>
        </w:rPr>
        <w:t xml:space="preserve"> </w:t>
      </w:r>
    </w:p>
    <w:p w14:paraId="7A8327C6" w14:textId="77777777" w:rsidR="003515B7" w:rsidRPr="00E84A50" w:rsidRDefault="003515B7" w:rsidP="009E1C72">
      <w:pPr>
        <w:numPr>
          <w:ilvl w:val="0"/>
          <w:numId w:val="11"/>
        </w:numPr>
        <w:jc w:val="both"/>
        <w:rPr>
          <w:rFonts w:ascii="Sansation" w:hAnsi="Sansation"/>
          <w:sz w:val="22"/>
          <w:szCs w:val="22"/>
        </w:rPr>
      </w:pPr>
      <w:r>
        <w:rPr>
          <w:rFonts w:ascii="Sansation" w:hAnsi="Sansation"/>
          <w:sz w:val="22"/>
        </w:rPr>
        <w:t>Manage journalists and other actors transported during Public Relations (press visits, press trips, media seminars or associations of journalists, seminars with associations of journalists, meeting between Eneo management and opinion leaders, etc</w:t>
      </w:r>
      <w:proofErr w:type="gramStart"/>
      <w:r>
        <w:rPr>
          <w:rFonts w:ascii="Sansation" w:hAnsi="Sansation"/>
          <w:sz w:val="22"/>
        </w:rPr>
        <w:t>);</w:t>
      </w:r>
      <w:proofErr w:type="gramEnd"/>
    </w:p>
    <w:p w14:paraId="1499E273" w14:textId="77777777" w:rsidR="003515B7" w:rsidRPr="00E84A50" w:rsidRDefault="003515B7" w:rsidP="009E1C72">
      <w:pPr>
        <w:numPr>
          <w:ilvl w:val="0"/>
          <w:numId w:val="10"/>
        </w:numPr>
        <w:spacing w:after="160" w:line="252" w:lineRule="auto"/>
        <w:contextualSpacing/>
        <w:rPr>
          <w:rFonts w:ascii="Sansation" w:hAnsi="Sansation"/>
          <w:sz w:val="22"/>
          <w:szCs w:val="22"/>
        </w:rPr>
      </w:pPr>
      <w:r>
        <w:rPr>
          <w:rFonts w:ascii="Sansation" w:hAnsi="Sansation"/>
          <w:sz w:val="22"/>
        </w:rPr>
        <w:t xml:space="preserve">Accommodation, </w:t>
      </w:r>
    </w:p>
    <w:p w14:paraId="6E9111A4" w14:textId="77777777" w:rsidR="003515B7" w:rsidRPr="00E84A50" w:rsidRDefault="003515B7" w:rsidP="009E1C72">
      <w:pPr>
        <w:numPr>
          <w:ilvl w:val="0"/>
          <w:numId w:val="10"/>
        </w:numPr>
        <w:spacing w:after="160" w:line="252" w:lineRule="auto"/>
        <w:contextualSpacing/>
        <w:rPr>
          <w:rFonts w:ascii="Sansation" w:hAnsi="Sansation"/>
          <w:sz w:val="22"/>
          <w:szCs w:val="22"/>
        </w:rPr>
      </w:pPr>
      <w:proofErr w:type="gramStart"/>
      <w:r>
        <w:rPr>
          <w:rFonts w:ascii="Sansation" w:hAnsi="Sansation"/>
          <w:sz w:val="22"/>
        </w:rPr>
        <w:lastRenderedPageBreak/>
        <w:t>Feeding;</w:t>
      </w:r>
      <w:proofErr w:type="gramEnd"/>
      <w:r>
        <w:rPr>
          <w:rFonts w:ascii="Sansation" w:hAnsi="Sansation"/>
          <w:sz w:val="22"/>
        </w:rPr>
        <w:t xml:space="preserve">  </w:t>
      </w:r>
    </w:p>
    <w:p w14:paraId="4E5EC5CD" w14:textId="77777777" w:rsidR="003515B7" w:rsidRPr="00E84A50" w:rsidRDefault="003515B7" w:rsidP="009E1C72">
      <w:pPr>
        <w:numPr>
          <w:ilvl w:val="0"/>
          <w:numId w:val="10"/>
        </w:numPr>
        <w:spacing w:after="160" w:line="252" w:lineRule="auto"/>
        <w:contextualSpacing/>
        <w:rPr>
          <w:rFonts w:ascii="Sansation" w:hAnsi="Sansation"/>
          <w:sz w:val="22"/>
          <w:szCs w:val="22"/>
        </w:rPr>
      </w:pPr>
      <w:proofErr w:type="gramStart"/>
      <w:r>
        <w:rPr>
          <w:rFonts w:ascii="Sansation" w:hAnsi="Sansation"/>
          <w:sz w:val="22"/>
        </w:rPr>
        <w:t>Transportation;</w:t>
      </w:r>
      <w:proofErr w:type="gramEnd"/>
      <w:r>
        <w:rPr>
          <w:rFonts w:ascii="Sansation" w:hAnsi="Sansation"/>
          <w:sz w:val="22"/>
        </w:rPr>
        <w:t xml:space="preserve"> </w:t>
      </w:r>
    </w:p>
    <w:p w14:paraId="24D721D1" w14:textId="77777777" w:rsidR="003515B7" w:rsidRPr="00E84A50" w:rsidRDefault="003515B7" w:rsidP="009E1C72">
      <w:pPr>
        <w:numPr>
          <w:ilvl w:val="0"/>
          <w:numId w:val="10"/>
        </w:numPr>
        <w:spacing w:after="160" w:line="252" w:lineRule="auto"/>
        <w:contextualSpacing/>
        <w:rPr>
          <w:rFonts w:ascii="Sansation" w:hAnsi="Sansation"/>
          <w:sz w:val="22"/>
          <w:szCs w:val="22"/>
        </w:rPr>
      </w:pPr>
      <w:r>
        <w:rPr>
          <w:rFonts w:ascii="Sansation" w:hAnsi="Sansation"/>
          <w:sz w:val="22"/>
        </w:rPr>
        <w:t xml:space="preserve">Daily </w:t>
      </w:r>
      <w:proofErr w:type="gramStart"/>
      <w:r>
        <w:rPr>
          <w:rFonts w:ascii="Sansation" w:hAnsi="Sansation"/>
          <w:sz w:val="22"/>
        </w:rPr>
        <w:t>allowance;</w:t>
      </w:r>
      <w:proofErr w:type="gramEnd"/>
    </w:p>
    <w:p w14:paraId="6C390852" w14:textId="77777777" w:rsidR="003515B7" w:rsidRPr="00E84A50" w:rsidRDefault="003515B7" w:rsidP="009E1C72">
      <w:pPr>
        <w:numPr>
          <w:ilvl w:val="0"/>
          <w:numId w:val="12"/>
        </w:numPr>
        <w:jc w:val="both"/>
        <w:rPr>
          <w:rFonts w:ascii="Sansation" w:hAnsi="Sansation"/>
          <w:sz w:val="22"/>
          <w:szCs w:val="22"/>
        </w:rPr>
      </w:pPr>
      <w:r>
        <w:rPr>
          <w:rFonts w:ascii="Sansation" w:hAnsi="Sansation"/>
          <w:sz w:val="22"/>
        </w:rPr>
        <w:t xml:space="preserve">Organise of PR </w:t>
      </w:r>
      <w:proofErr w:type="gramStart"/>
      <w:r>
        <w:rPr>
          <w:rFonts w:ascii="Sansation" w:hAnsi="Sansation"/>
          <w:sz w:val="22"/>
        </w:rPr>
        <w:t>events;</w:t>
      </w:r>
      <w:proofErr w:type="gramEnd"/>
      <w:r>
        <w:rPr>
          <w:rFonts w:ascii="Sansation" w:hAnsi="Sansation"/>
          <w:sz w:val="22"/>
        </w:rPr>
        <w:t xml:space="preserve"> </w:t>
      </w:r>
    </w:p>
    <w:p w14:paraId="630110DF" w14:textId="77777777" w:rsidR="003515B7" w:rsidRPr="00E84A50" w:rsidRDefault="003515B7" w:rsidP="009E1C72">
      <w:pPr>
        <w:numPr>
          <w:ilvl w:val="0"/>
          <w:numId w:val="12"/>
        </w:numPr>
        <w:jc w:val="both"/>
        <w:rPr>
          <w:rFonts w:ascii="Sansation" w:hAnsi="Sansation"/>
          <w:sz w:val="22"/>
          <w:szCs w:val="22"/>
        </w:rPr>
      </w:pPr>
      <w:r>
        <w:rPr>
          <w:rFonts w:ascii="Sansation" w:hAnsi="Sansation"/>
          <w:sz w:val="22"/>
        </w:rPr>
        <w:t xml:space="preserve">Production of media material: Video and audio </w:t>
      </w:r>
      <w:proofErr w:type="gramStart"/>
      <w:r>
        <w:rPr>
          <w:rFonts w:ascii="Sansation" w:hAnsi="Sansation"/>
          <w:sz w:val="22"/>
        </w:rPr>
        <w:t>animatic;</w:t>
      </w:r>
      <w:proofErr w:type="gramEnd"/>
      <w:r>
        <w:rPr>
          <w:rFonts w:ascii="Sansation" w:hAnsi="Sansation"/>
          <w:sz w:val="22"/>
        </w:rPr>
        <w:t xml:space="preserve"> </w:t>
      </w:r>
    </w:p>
    <w:p w14:paraId="3AF1282F" w14:textId="77777777" w:rsidR="003515B7" w:rsidRPr="00E84A50" w:rsidRDefault="003515B7" w:rsidP="009E1C72">
      <w:pPr>
        <w:numPr>
          <w:ilvl w:val="0"/>
          <w:numId w:val="12"/>
        </w:numPr>
        <w:jc w:val="both"/>
        <w:rPr>
          <w:rFonts w:ascii="Sansation" w:hAnsi="Sansation"/>
          <w:sz w:val="22"/>
          <w:szCs w:val="22"/>
        </w:rPr>
      </w:pPr>
      <w:r>
        <w:rPr>
          <w:rFonts w:ascii="Sansation" w:hAnsi="Sansation"/>
          <w:sz w:val="22"/>
        </w:rPr>
        <w:t xml:space="preserve">Management of media aid production: </w:t>
      </w:r>
    </w:p>
    <w:p w14:paraId="509F5F80" w14:textId="77777777" w:rsidR="003515B7" w:rsidRPr="00E84A50" w:rsidRDefault="003515B7" w:rsidP="009E1C72">
      <w:pPr>
        <w:numPr>
          <w:ilvl w:val="0"/>
          <w:numId w:val="10"/>
        </w:numPr>
        <w:spacing w:after="160" w:line="252" w:lineRule="auto"/>
        <w:contextualSpacing/>
        <w:rPr>
          <w:rFonts w:ascii="Sansation" w:hAnsi="Sansation"/>
          <w:sz w:val="22"/>
          <w:szCs w:val="22"/>
        </w:rPr>
      </w:pPr>
      <w:r>
        <w:rPr>
          <w:rFonts w:ascii="Sansation" w:hAnsi="Sansation"/>
          <w:sz w:val="22"/>
        </w:rPr>
        <w:t xml:space="preserve">List of consultants jointly agreed upon between the broker and </w:t>
      </w:r>
      <w:proofErr w:type="gramStart"/>
      <w:r>
        <w:rPr>
          <w:rFonts w:ascii="Sansation" w:hAnsi="Sansation"/>
          <w:sz w:val="22"/>
        </w:rPr>
        <w:t>Eneo</w:t>
      </w:r>
      <w:proofErr w:type="gramEnd"/>
      <w:r>
        <w:rPr>
          <w:rFonts w:ascii="Sansation" w:hAnsi="Sansation"/>
          <w:sz w:val="22"/>
        </w:rPr>
        <w:t xml:space="preserve"> </w:t>
      </w:r>
    </w:p>
    <w:p w14:paraId="0D1F95D5" w14:textId="77777777" w:rsidR="003515B7" w:rsidRPr="00E84A50" w:rsidRDefault="00EB7B54" w:rsidP="009E1C72">
      <w:pPr>
        <w:numPr>
          <w:ilvl w:val="0"/>
          <w:numId w:val="10"/>
        </w:numPr>
        <w:spacing w:after="160" w:line="252" w:lineRule="auto"/>
        <w:contextualSpacing/>
        <w:rPr>
          <w:rFonts w:ascii="Sansation" w:hAnsi="Sansation"/>
          <w:sz w:val="22"/>
          <w:szCs w:val="22"/>
        </w:rPr>
      </w:pPr>
      <w:r>
        <w:rPr>
          <w:rFonts w:ascii="Sansation" w:hAnsi="Sansation"/>
          <w:sz w:val="22"/>
        </w:rPr>
        <w:t xml:space="preserve">Production price list (format, duration, types of content, …) </w:t>
      </w:r>
    </w:p>
    <w:p w14:paraId="0FC3C82D" w14:textId="77777777" w:rsidR="003515B7" w:rsidRPr="00E84A50" w:rsidRDefault="003515B7" w:rsidP="009E1C72">
      <w:pPr>
        <w:numPr>
          <w:ilvl w:val="0"/>
          <w:numId w:val="12"/>
        </w:numPr>
        <w:jc w:val="both"/>
        <w:rPr>
          <w:rFonts w:ascii="Sansation" w:hAnsi="Sansation"/>
          <w:sz w:val="22"/>
          <w:szCs w:val="22"/>
        </w:rPr>
      </w:pPr>
      <w:r>
        <w:rPr>
          <w:rFonts w:ascii="Sansation" w:hAnsi="Sansation"/>
          <w:sz w:val="22"/>
        </w:rPr>
        <w:t xml:space="preserve">Ready-for-broadcast </w:t>
      </w:r>
      <w:proofErr w:type="gramStart"/>
      <w:r>
        <w:rPr>
          <w:rFonts w:ascii="Sansation" w:hAnsi="Sansation"/>
          <w:sz w:val="22"/>
        </w:rPr>
        <w:t>advertorial;</w:t>
      </w:r>
      <w:proofErr w:type="gramEnd"/>
      <w:r>
        <w:rPr>
          <w:rFonts w:ascii="Sansation" w:hAnsi="Sansation"/>
          <w:sz w:val="22"/>
        </w:rPr>
        <w:t xml:space="preserve"> </w:t>
      </w:r>
    </w:p>
    <w:p w14:paraId="64E317E0" w14:textId="77777777" w:rsidR="003515B7" w:rsidRPr="00E84A50" w:rsidRDefault="003515B7" w:rsidP="009E1C72">
      <w:pPr>
        <w:numPr>
          <w:ilvl w:val="0"/>
          <w:numId w:val="10"/>
        </w:numPr>
        <w:spacing w:after="160" w:line="252" w:lineRule="auto"/>
        <w:contextualSpacing/>
        <w:rPr>
          <w:rFonts w:ascii="Sansation" w:hAnsi="Sansation"/>
          <w:sz w:val="22"/>
          <w:szCs w:val="22"/>
        </w:rPr>
      </w:pPr>
      <w:r>
        <w:rPr>
          <w:rFonts w:ascii="Sansation" w:hAnsi="Sansation"/>
          <w:sz w:val="22"/>
        </w:rPr>
        <w:t xml:space="preserve">TV (shooting, </w:t>
      </w:r>
      <w:proofErr w:type="spellStart"/>
      <w:proofErr w:type="gramStart"/>
      <w:r>
        <w:rPr>
          <w:rFonts w:ascii="Sansation" w:hAnsi="Sansation"/>
          <w:sz w:val="22"/>
        </w:rPr>
        <w:t>editing,writing</w:t>
      </w:r>
      <w:proofErr w:type="spellEnd"/>
      <w:proofErr w:type="gramEnd"/>
      <w:r>
        <w:rPr>
          <w:rFonts w:ascii="Sansation" w:hAnsi="Sansation"/>
          <w:sz w:val="22"/>
        </w:rPr>
        <w:t xml:space="preserve">, voice); </w:t>
      </w:r>
    </w:p>
    <w:p w14:paraId="7717C8AF" w14:textId="77777777" w:rsidR="003515B7" w:rsidRPr="00E84A50" w:rsidRDefault="003515B7" w:rsidP="009E1C72">
      <w:pPr>
        <w:numPr>
          <w:ilvl w:val="0"/>
          <w:numId w:val="10"/>
        </w:numPr>
        <w:spacing w:after="160" w:line="252" w:lineRule="auto"/>
        <w:contextualSpacing/>
        <w:rPr>
          <w:rFonts w:ascii="Sansation" w:hAnsi="Sansation"/>
          <w:sz w:val="22"/>
          <w:szCs w:val="22"/>
        </w:rPr>
      </w:pPr>
      <w:r>
        <w:rPr>
          <w:rFonts w:ascii="Sansation" w:hAnsi="Sansation"/>
          <w:sz w:val="22"/>
        </w:rPr>
        <w:t>Radio (writing, collection, editing, voice</w:t>
      </w:r>
      <w:proofErr w:type="gramStart"/>
      <w:r>
        <w:rPr>
          <w:rFonts w:ascii="Sansation" w:hAnsi="Sansation"/>
          <w:sz w:val="22"/>
        </w:rPr>
        <w:t>);</w:t>
      </w:r>
      <w:proofErr w:type="gramEnd"/>
      <w:r>
        <w:rPr>
          <w:rFonts w:ascii="Sansation" w:hAnsi="Sansation"/>
          <w:sz w:val="22"/>
        </w:rPr>
        <w:t xml:space="preserve"> </w:t>
      </w:r>
    </w:p>
    <w:p w14:paraId="667AD962" w14:textId="77777777" w:rsidR="003515B7" w:rsidRPr="00E84A50" w:rsidRDefault="003515B7" w:rsidP="009E1C72">
      <w:pPr>
        <w:numPr>
          <w:ilvl w:val="0"/>
          <w:numId w:val="10"/>
        </w:numPr>
        <w:spacing w:after="160" w:line="252" w:lineRule="auto"/>
        <w:contextualSpacing/>
        <w:rPr>
          <w:rFonts w:ascii="Sansation" w:hAnsi="Sansation"/>
          <w:sz w:val="22"/>
          <w:szCs w:val="22"/>
        </w:rPr>
      </w:pPr>
      <w:r>
        <w:rPr>
          <w:rFonts w:ascii="Sansation" w:hAnsi="Sansation"/>
          <w:sz w:val="22"/>
        </w:rPr>
        <w:t>Print media /internet (brief, collection, writing, layout</w:t>
      </w:r>
      <w:proofErr w:type="gramStart"/>
      <w:r>
        <w:rPr>
          <w:rFonts w:ascii="Sansation" w:hAnsi="Sansation"/>
          <w:sz w:val="22"/>
        </w:rPr>
        <w:t>);</w:t>
      </w:r>
      <w:proofErr w:type="gramEnd"/>
    </w:p>
    <w:p w14:paraId="11F26F87" w14:textId="77777777" w:rsidR="003515B7" w:rsidRPr="00E84A50" w:rsidRDefault="003515B7" w:rsidP="009E1C72">
      <w:pPr>
        <w:numPr>
          <w:ilvl w:val="0"/>
          <w:numId w:val="12"/>
        </w:numPr>
        <w:jc w:val="both"/>
        <w:rPr>
          <w:rFonts w:ascii="Sansation" w:hAnsi="Sansation"/>
          <w:sz w:val="22"/>
          <w:szCs w:val="22"/>
        </w:rPr>
      </w:pPr>
      <w:r>
        <w:rPr>
          <w:rFonts w:ascii="Sansation" w:hAnsi="Sansation"/>
          <w:sz w:val="22"/>
        </w:rPr>
        <w:t xml:space="preserve">Partnership with digital platforms and </w:t>
      </w:r>
      <w:proofErr w:type="gramStart"/>
      <w:r>
        <w:rPr>
          <w:rFonts w:ascii="Sansation" w:hAnsi="Sansation"/>
          <w:sz w:val="22"/>
        </w:rPr>
        <w:t>actors;</w:t>
      </w:r>
      <w:proofErr w:type="gramEnd"/>
      <w:r>
        <w:rPr>
          <w:rFonts w:ascii="Sansation" w:hAnsi="Sansation"/>
          <w:sz w:val="22"/>
        </w:rPr>
        <w:t xml:space="preserve"> </w:t>
      </w:r>
    </w:p>
    <w:p w14:paraId="1CAD493D" w14:textId="77777777" w:rsidR="003515B7" w:rsidRPr="00E84A50" w:rsidRDefault="003515B7" w:rsidP="009E1C72">
      <w:pPr>
        <w:numPr>
          <w:ilvl w:val="0"/>
          <w:numId w:val="12"/>
        </w:numPr>
        <w:jc w:val="both"/>
        <w:rPr>
          <w:rFonts w:ascii="Sansation" w:hAnsi="Sansation"/>
          <w:sz w:val="22"/>
          <w:szCs w:val="22"/>
        </w:rPr>
      </w:pPr>
      <w:r>
        <w:rPr>
          <w:rFonts w:ascii="Sansation" w:hAnsi="Sansation"/>
          <w:sz w:val="22"/>
        </w:rPr>
        <w:t xml:space="preserve">Local, roadside, digital... </w:t>
      </w:r>
      <w:proofErr w:type="gramStart"/>
      <w:r>
        <w:rPr>
          <w:rFonts w:ascii="Sansation" w:hAnsi="Sansation"/>
          <w:sz w:val="22"/>
        </w:rPr>
        <w:t>posters;</w:t>
      </w:r>
      <w:proofErr w:type="gramEnd"/>
      <w:r>
        <w:rPr>
          <w:rFonts w:ascii="Sansation" w:hAnsi="Sansation"/>
          <w:sz w:val="22"/>
        </w:rPr>
        <w:t xml:space="preserve"> </w:t>
      </w:r>
    </w:p>
    <w:p w14:paraId="3EDF6FAB" w14:textId="77777777" w:rsidR="003515B7" w:rsidRPr="00E84A50" w:rsidRDefault="003515B7" w:rsidP="009E1C72">
      <w:pPr>
        <w:numPr>
          <w:ilvl w:val="0"/>
          <w:numId w:val="12"/>
        </w:numPr>
        <w:jc w:val="both"/>
        <w:rPr>
          <w:rFonts w:ascii="Sansation" w:hAnsi="Sansation"/>
          <w:sz w:val="22"/>
          <w:szCs w:val="22"/>
        </w:rPr>
      </w:pPr>
      <w:r>
        <w:rPr>
          <w:rFonts w:ascii="Sansation" w:hAnsi="Sansation"/>
          <w:sz w:val="22"/>
        </w:rPr>
        <w:t xml:space="preserve">Any other media communication opportunity not </w:t>
      </w:r>
      <w:proofErr w:type="gramStart"/>
      <w:r>
        <w:rPr>
          <w:rFonts w:ascii="Sansation" w:hAnsi="Sansation"/>
          <w:sz w:val="22"/>
        </w:rPr>
        <w:t>stated</w:t>
      </w:r>
      <w:proofErr w:type="gramEnd"/>
      <w:r>
        <w:rPr>
          <w:rFonts w:ascii="Sansation" w:hAnsi="Sansation"/>
          <w:sz w:val="22"/>
        </w:rPr>
        <w:t xml:space="preserve"> and that the advertiser deems useful will be the subject of an agreement on the content and prices, given that these prices are negotiated by </w:t>
      </w:r>
      <w:proofErr w:type="spellStart"/>
      <w:r>
        <w:rPr>
          <w:rFonts w:ascii="Sansation" w:hAnsi="Sansation"/>
          <w:sz w:val="22"/>
        </w:rPr>
        <w:t>Eneo’s</w:t>
      </w:r>
      <w:proofErr w:type="spellEnd"/>
      <w:r>
        <w:rPr>
          <w:rFonts w:ascii="Sansation" w:hAnsi="Sansation"/>
          <w:sz w:val="22"/>
        </w:rPr>
        <w:t xml:space="preserve"> procurement team. </w:t>
      </w:r>
    </w:p>
    <w:p w14:paraId="1CCBCA0A" w14:textId="77777777" w:rsidR="000B49F9" w:rsidRPr="00E84A50" w:rsidRDefault="000B49F9" w:rsidP="00481C4F">
      <w:pPr>
        <w:jc w:val="both"/>
        <w:rPr>
          <w:rFonts w:ascii="Sansation" w:hAnsi="Sansation"/>
          <w:sz w:val="22"/>
          <w:szCs w:val="22"/>
        </w:rPr>
      </w:pPr>
    </w:p>
    <w:p w14:paraId="5112B015" w14:textId="77777777" w:rsidR="000B49F9" w:rsidRPr="00E84A50" w:rsidRDefault="000B49F9" w:rsidP="002D0180">
      <w:pPr>
        <w:spacing w:line="276" w:lineRule="auto"/>
        <w:jc w:val="both"/>
        <w:rPr>
          <w:rFonts w:ascii="Sansation" w:eastAsia="Times New Roman" w:hAnsi="Sansation"/>
          <w:b/>
          <w:caps/>
          <w:color w:val="0070C0"/>
          <w:sz w:val="22"/>
          <w:szCs w:val="22"/>
        </w:rPr>
      </w:pPr>
      <w:r>
        <w:rPr>
          <w:rFonts w:ascii="Sansation" w:hAnsi="Sansation"/>
          <w:b/>
          <w:caps/>
          <w:color w:val="0070C0"/>
          <w:sz w:val="22"/>
        </w:rPr>
        <w:t>SPECIFIC MISSIONS</w:t>
      </w:r>
    </w:p>
    <w:p w14:paraId="54F9F649" w14:textId="77777777" w:rsidR="000B49F9" w:rsidRPr="00E84A50" w:rsidRDefault="000B49F9" w:rsidP="00481C4F">
      <w:pPr>
        <w:jc w:val="both"/>
        <w:rPr>
          <w:rFonts w:ascii="Sansation" w:hAnsi="Sansation"/>
          <w:sz w:val="22"/>
          <w:szCs w:val="22"/>
        </w:rPr>
      </w:pPr>
      <w:r>
        <w:rPr>
          <w:rFonts w:ascii="Sansation" w:hAnsi="Sansation"/>
          <w:sz w:val="22"/>
        </w:rPr>
        <w:t>Its missions shall be:</w:t>
      </w:r>
    </w:p>
    <w:p w14:paraId="146A3480" w14:textId="77777777" w:rsidR="000B49F9" w:rsidRPr="00E84A50" w:rsidRDefault="000B49F9" w:rsidP="00481C4F">
      <w:pPr>
        <w:jc w:val="both"/>
        <w:rPr>
          <w:rFonts w:ascii="Sansation" w:hAnsi="Sansation"/>
          <w:sz w:val="22"/>
          <w:szCs w:val="22"/>
        </w:rPr>
      </w:pPr>
      <w:r>
        <w:rPr>
          <w:rFonts w:ascii="Sansation" w:hAnsi="Sansation"/>
          <w:i/>
          <w:sz w:val="22"/>
        </w:rPr>
        <w:t xml:space="preserve">Media consultancy and media planning </w:t>
      </w:r>
      <w:proofErr w:type="gramStart"/>
      <w:r>
        <w:rPr>
          <w:rFonts w:ascii="Sansation" w:hAnsi="Sansation"/>
          <w:i/>
          <w:sz w:val="22"/>
        </w:rPr>
        <w:t>services;</w:t>
      </w:r>
      <w:proofErr w:type="gramEnd"/>
    </w:p>
    <w:p w14:paraId="496CCE25" w14:textId="77777777" w:rsidR="0098321F" w:rsidRPr="00E84A50" w:rsidRDefault="00774FBB" w:rsidP="009E1C72">
      <w:pPr>
        <w:numPr>
          <w:ilvl w:val="0"/>
          <w:numId w:val="1"/>
        </w:numPr>
        <w:jc w:val="both"/>
        <w:rPr>
          <w:rFonts w:ascii="Sansation" w:hAnsi="Sansation"/>
          <w:sz w:val="22"/>
          <w:szCs w:val="22"/>
        </w:rPr>
      </w:pPr>
      <w:r>
        <w:rPr>
          <w:rFonts w:ascii="Sansation" w:hAnsi="Sansation"/>
          <w:sz w:val="22"/>
        </w:rPr>
        <w:t xml:space="preserve">Choose </w:t>
      </w:r>
      <w:proofErr w:type="gramStart"/>
      <w:r>
        <w:rPr>
          <w:rFonts w:ascii="Sansation" w:hAnsi="Sansation"/>
          <w:sz w:val="22"/>
        </w:rPr>
        <w:t>media</w:t>
      </w:r>
      <w:r>
        <w:rPr>
          <w:rFonts w:ascii="Sansation" w:hAnsi="Sansation"/>
          <w:i/>
          <w:iCs/>
          <w:sz w:val="22"/>
        </w:rPr>
        <w:t>;</w:t>
      </w:r>
      <w:proofErr w:type="gramEnd"/>
    </w:p>
    <w:p w14:paraId="6E2D2B65" w14:textId="77777777" w:rsidR="0098321F" w:rsidRPr="00E84A50" w:rsidRDefault="00774FBB" w:rsidP="009E1C72">
      <w:pPr>
        <w:numPr>
          <w:ilvl w:val="0"/>
          <w:numId w:val="1"/>
        </w:numPr>
        <w:jc w:val="both"/>
        <w:rPr>
          <w:rFonts w:ascii="Sansation" w:hAnsi="Sansation"/>
          <w:sz w:val="22"/>
          <w:szCs w:val="22"/>
        </w:rPr>
      </w:pPr>
      <w:r>
        <w:rPr>
          <w:rFonts w:ascii="Sansation" w:hAnsi="Sansation"/>
          <w:sz w:val="22"/>
        </w:rPr>
        <w:t xml:space="preserve">Prepare </w:t>
      </w:r>
      <w:proofErr w:type="gramStart"/>
      <w:r>
        <w:rPr>
          <w:rFonts w:ascii="Sansation" w:hAnsi="Sansation"/>
          <w:sz w:val="22"/>
        </w:rPr>
        <w:t>calendars;</w:t>
      </w:r>
      <w:proofErr w:type="gramEnd"/>
    </w:p>
    <w:p w14:paraId="55E6A63F" w14:textId="77777777" w:rsidR="0098321F" w:rsidRPr="00E84A50" w:rsidRDefault="00774FBB" w:rsidP="009E1C72">
      <w:pPr>
        <w:numPr>
          <w:ilvl w:val="0"/>
          <w:numId w:val="1"/>
        </w:numPr>
        <w:jc w:val="both"/>
        <w:rPr>
          <w:rFonts w:ascii="Sansation" w:hAnsi="Sansation"/>
          <w:sz w:val="22"/>
          <w:szCs w:val="22"/>
        </w:rPr>
      </w:pPr>
      <w:r>
        <w:rPr>
          <w:rFonts w:ascii="Sansation" w:hAnsi="Sansation"/>
          <w:sz w:val="22"/>
        </w:rPr>
        <w:t xml:space="preserve">Evaluate insert </w:t>
      </w:r>
      <w:proofErr w:type="gramStart"/>
      <w:r>
        <w:rPr>
          <w:rFonts w:ascii="Sansation" w:hAnsi="Sansation"/>
          <w:sz w:val="22"/>
        </w:rPr>
        <w:t>costs;</w:t>
      </w:r>
      <w:proofErr w:type="gramEnd"/>
    </w:p>
    <w:p w14:paraId="0C848FBD" w14:textId="77777777" w:rsidR="0098321F" w:rsidRPr="00E84A50" w:rsidRDefault="00774FBB" w:rsidP="009E1C72">
      <w:pPr>
        <w:numPr>
          <w:ilvl w:val="0"/>
          <w:numId w:val="1"/>
        </w:numPr>
        <w:jc w:val="both"/>
        <w:rPr>
          <w:rFonts w:ascii="Sansation" w:hAnsi="Sansation"/>
          <w:sz w:val="22"/>
          <w:szCs w:val="22"/>
        </w:rPr>
      </w:pPr>
      <w:r>
        <w:rPr>
          <w:rFonts w:ascii="Sansation" w:hAnsi="Sansation"/>
          <w:sz w:val="22"/>
        </w:rPr>
        <w:t xml:space="preserve">List technical </w:t>
      </w:r>
      <w:proofErr w:type="gramStart"/>
      <w:r>
        <w:rPr>
          <w:rFonts w:ascii="Sansation" w:hAnsi="Sansation"/>
          <w:sz w:val="22"/>
        </w:rPr>
        <w:t>constraints;</w:t>
      </w:r>
      <w:proofErr w:type="gramEnd"/>
    </w:p>
    <w:p w14:paraId="548AF8C3" w14:textId="77777777" w:rsidR="0098321F" w:rsidRPr="00E84A50" w:rsidRDefault="00774FBB" w:rsidP="009E1C72">
      <w:pPr>
        <w:numPr>
          <w:ilvl w:val="0"/>
          <w:numId w:val="1"/>
        </w:numPr>
        <w:jc w:val="both"/>
        <w:rPr>
          <w:rFonts w:ascii="Sansation" w:hAnsi="Sansation"/>
          <w:sz w:val="22"/>
          <w:szCs w:val="22"/>
        </w:rPr>
      </w:pPr>
      <w:r>
        <w:rPr>
          <w:rFonts w:ascii="Sansation" w:hAnsi="Sansation"/>
          <w:sz w:val="22"/>
        </w:rPr>
        <w:t xml:space="preserve">Analyse media consumption of our </w:t>
      </w:r>
      <w:proofErr w:type="gramStart"/>
      <w:r>
        <w:rPr>
          <w:rFonts w:ascii="Sansation" w:hAnsi="Sansation"/>
          <w:sz w:val="22"/>
        </w:rPr>
        <w:t>stakeholders;</w:t>
      </w:r>
      <w:proofErr w:type="gramEnd"/>
    </w:p>
    <w:p w14:paraId="72762608" w14:textId="77777777" w:rsidR="0098321F" w:rsidRPr="00E84A50" w:rsidRDefault="00774FBB" w:rsidP="009E1C72">
      <w:pPr>
        <w:numPr>
          <w:ilvl w:val="0"/>
          <w:numId w:val="1"/>
        </w:numPr>
        <w:jc w:val="both"/>
        <w:rPr>
          <w:rFonts w:ascii="Sansation" w:hAnsi="Sansation"/>
          <w:sz w:val="22"/>
          <w:szCs w:val="22"/>
        </w:rPr>
      </w:pPr>
      <w:r>
        <w:rPr>
          <w:rFonts w:ascii="Sansation" w:hAnsi="Sansation"/>
          <w:sz w:val="22"/>
        </w:rPr>
        <w:t xml:space="preserve">Choose locations that will consider preferred locations eventually recommended by the </w:t>
      </w:r>
      <w:proofErr w:type="gramStart"/>
      <w:r>
        <w:rPr>
          <w:rFonts w:ascii="Sansation" w:hAnsi="Sansation"/>
          <w:sz w:val="22"/>
        </w:rPr>
        <w:t>advertiser;</w:t>
      </w:r>
      <w:proofErr w:type="gramEnd"/>
    </w:p>
    <w:p w14:paraId="399DEEE7" w14:textId="77777777" w:rsidR="0098321F" w:rsidRPr="00E84A50" w:rsidRDefault="00774FBB" w:rsidP="009E1C72">
      <w:pPr>
        <w:numPr>
          <w:ilvl w:val="0"/>
          <w:numId w:val="1"/>
        </w:numPr>
        <w:jc w:val="both"/>
        <w:rPr>
          <w:rFonts w:ascii="Sansation" w:hAnsi="Sansation"/>
          <w:sz w:val="22"/>
          <w:szCs w:val="22"/>
        </w:rPr>
      </w:pPr>
      <w:r>
        <w:rPr>
          <w:rFonts w:ascii="Sansation" w:hAnsi="Sansation"/>
          <w:sz w:val="22"/>
        </w:rPr>
        <w:t xml:space="preserve">Make and present to the advertiser the recommendation and the media </w:t>
      </w:r>
      <w:proofErr w:type="gramStart"/>
      <w:r>
        <w:rPr>
          <w:rFonts w:ascii="Sansation" w:hAnsi="Sansation"/>
          <w:sz w:val="22"/>
        </w:rPr>
        <w:t>plan;</w:t>
      </w:r>
      <w:proofErr w:type="gramEnd"/>
    </w:p>
    <w:p w14:paraId="7AE2E044" w14:textId="77777777" w:rsidR="000B49F9" w:rsidRPr="00E84A50" w:rsidRDefault="000B49F9" w:rsidP="00481C4F">
      <w:pPr>
        <w:jc w:val="both"/>
        <w:rPr>
          <w:rFonts w:ascii="Sansation" w:hAnsi="Sansation"/>
          <w:sz w:val="22"/>
          <w:szCs w:val="22"/>
        </w:rPr>
      </w:pPr>
    </w:p>
    <w:p w14:paraId="6CC2946D" w14:textId="77777777" w:rsidR="005A35C1" w:rsidRPr="00E84A50" w:rsidRDefault="005A35C1" w:rsidP="00481C4F">
      <w:pPr>
        <w:jc w:val="both"/>
        <w:rPr>
          <w:rFonts w:ascii="Sansation" w:hAnsi="Sansation"/>
          <w:sz w:val="22"/>
          <w:szCs w:val="22"/>
        </w:rPr>
      </w:pPr>
    </w:p>
    <w:p w14:paraId="7FC50005" w14:textId="77777777" w:rsidR="005A35C1" w:rsidRPr="00E84A50" w:rsidRDefault="005A35C1" w:rsidP="00481C4F">
      <w:pPr>
        <w:jc w:val="both"/>
        <w:rPr>
          <w:rFonts w:ascii="Sansation" w:hAnsi="Sansation"/>
          <w:sz w:val="22"/>
          <w:szCs w:val="22"/>
        </w:rPr>
      </w:pPr>
      <w:r>
        <w:rPr>
          <w:rFonts w:ascii="Sansation" w:hAnsi="Sansation"/>
          <w:sz w:val="22"/>
        </w:rPr>
        <w:t xml:space="preserve">Services relating to monitoring and optimisation of advertising </w:t>
      </w:r>
      <w:proofErr w:type="gramStart"/>
      <w:r>
        <w:rPr>
          <w:rFonts w:ascii="Sansation" w:hAnsi="Sansation"/>
          <w:sz w:val="22"/>
        </w:rPr>
        <w:t>campaigns;</w:t>
      </w:r>
      <w:proofErr w:type="gramEnd"/>
    </w:p>
    <w:p w14:paraId="439ECBB5"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Monitoring, </w:t>
      </w:r>
    </w:p>
    <w:p w14:paraId="3DF9BD64"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Reporting </w:t>
      </w:r>
    </w:p>
    <w:p w14:paraId="30E3689D"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Monitoring of </w:t>
      </w:r>
      <w:proofErr w:type="gramStart"/>
      <w:r>
        <w:rPr>
          <w:rFonts w:ascii="Sansation" w:hAnsi="Sansation"/>
          <w:sz w:val="22"/>
        </w:rPr>
        <w:t>advertising;</w:t>
      </w:r>
      <w:proofErr w:type="gramEnd"/>
    </w:p>
    <w:p w14:paraId="1F312D39"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Choose </w:t>
      </w:r>
      <w:proofErr w:type="gramStart"/>
      <w:r>
        <w:rPr>
          <w:rFonts w:ascii="Sansation" w:hAnsi="Sansation"/>
          <w:sz w:val="22"/>
        </w:rPr>
        <w:t>media</w:t>
      </w:r>
      <w:r>
        <w:rPr>
          <w:rFonts w:ascii="Sansation" w:hAnsi="Sansation"/>
          <w:i/>
          <w:iCs/>
          <w:sz w:val="22"/>
        </w:rPr>
        <w:t>;</w:t>
      </w:r>
      <w:proofErr w:type="gramEnd"/>
    </w:p>
    <w:p w14:paraId="3CA0A38C"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Carry out </w:t>
      </w:r>
      <w:proofErr w:type="gramStart"/>
      <w:r>
        <w:rPr>
          <w:rFonts w:ascii="Sansation" w:hAnsi="Sansation"/>
          <w:sz w:val="22"/>
        </w:rPr>
        <w:t>surveys;</w:t>
      </w:r>
      <w:proofErr w:type="gramEnd"/>
      <w:r>
        <w:rPr>
          <w:rFonts w:ascii="Sansation" w:hAnsi="Sansation"/>
          <w:sz w:val="22"/>
        </w:rPr>
        <w:t xml:space="preserve"> </w:t>
      </w:r>
    </w:p>
    <w:p w14:paraId="79AF0267"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Prepare </w:t>
      </w:r>
      <w:proofErr w:type="gramStart"/>
      <w:r>
        <w:rPr>
          <w:rFonts w:ascii="Sansation" w:hAnsi="Sansation"/>
          <w:sz w:val="22"/>
        </w:rPr>
        <w:t>calendars</w:t>
      </w:r>
      <w:proofErr w:type="gramEnd"/>
    </w:p>
    <w:p w14:paraId="49FC33BC"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Evaluate insertion </w:t>
      </w:r>
      <w:proofErr w:type="gramStart"/>
      <w:r>
        <w:rPr>
          <w:rFonts w:ascii="Sansation" w:hAnsi="Sansation"/>
          <w:sz w:val="22"/>
        </w:rPr>
        <w:t>costs;</w:t>
      </w:r>
      <w:proofErr w:type="gramEnd"/>
    </w:p>
    <w:p w14:paraId="6B59991F"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List technical </w:t>
      </w:r>
      <w:proofErr w:type="gramStart"/>
      <w:r>
        <w:rPr>
          <w:rFonts w:ascii="Sansation" w:hAnsi="Sansation"/>
          <w:sz w:val="22"/>
        </w:rPr>
        <w:t>constraints;</w:t>
      </w:r>
      <w:proofErr w:type="gramEnd"/>
    </w:p>
    <w:p w14:paraId="675434B1"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Optimise advertising </w:t>
      </w:r>
      <w:proofErr w:type="gramStart"/>
      <w:r>
        <w:rPr>
          <w:rFonts w:ascii="Sansation" w:hAnsi="Sansation"/>
          <w:sz w:val="22"/>
        </w:rPr>
        <w:t>campaigns;</w:t>
      </w:r>
      <w:proofErr w:type="gramEnd"/>
    </w:p>
    <w:p w14:paraId="24766303"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Analyse the media consumption of our </w:t>
      </w:r>
      <w:proofErr w:type="gramStart"/>
      <w:r>
        <w:rPr>
          <w:rFonts w:ascii="Sansation" w:hAnsi="Sansation"/>
          <w:sz w:val="22"/>
        </w:rPr>
        <w:t>targets;</w:t>
      </w:r>
      <w:proofErr w:type="gramEnd"/>
    </w:p>
    <w:p w14:paraId="6CC13577"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Assess campaigns (penetration and coverage rate...</w:t>
      </w:r>
      <w:proofErr w:type="gramStart"/>
      <w:r>
        <w:rPr>
          <w:rFonts w:ascii="Sansation" w:hAnsi="Sansation"/>
          <w:sz w:val="22"/>
        </w:rPr>
        <w:t>);</w:t>
      </w:r>
      <w:proofErr w:type="gramEnd"/>
    </w:p>
    <w:p w14:paraId="4B2D0C18"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Manage events on the ground (press conference, advertorials, daily allowances</w:t>
      </w:r>
      <w:proofErr w:type="gramStart"/>
      <w:r>
        <w:rPr>
          <w:rFonts w:ascii="Sansation" w:hAnsi="Sansation"/>
          <w:sz w:val="22"/>
        </w:rPr>
        <w:t>);</w:t>
      </w:r>
      <w:proofErr w:type="gramEnd"/>
    </w:p>
    <w:p w14:paraId="1A35C3EC"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Prepare and present the recommendation and media plan to the </w:t>
      </w:r>
      <w:proofErr w:type="gramStart"/>
      <w:r>
        <w:rPr>
          <w:rFonts w:ascii="Sansation" w:hAnsi="Sansation"/>
          <w:sz w:val="22"/>
        </w:rPr>
        <w:t>advertiser;</w:t>
      </w:r>
      <w:proofErr w:type="gramEnd"/>
    </w:p>
    <w:p w14:paraId="1BA9E7FD" w14:textId="77777777" w:rsidR="0098321F" w:rsidRPr="00E84A50" w:rsidRDefault="00774FBB" w:rsidP="009E1C72">
      <w:pPr>
        <w:numPr>
          <w:ilvl w:val="0"/>
          <w:numId w:val="2"/>
        </w:numPr>
        <w:jc w:val="both"/>
        <w:rPr>
          <w:rFonts w:ascii="Sansation" w:hAnsi="Sansation"/>
          <w:sz w:val="22"/>
          <w:szCs w:val="22"/>
        </w:rPr>
      </w:pPr>
      <w:r>
        <w:rPr>
          <w:rFonts w:ascii="Sansation" w:hAnsi="Sansation"/>
          <w:sz w:val="22"/>
        </w:rPr>
        <w:t xml:space="preserve">The choice of locations that will consider preferred locations eventually recommended by the </w:t>
      </w:r>
      <w:proofErr w:type="gramStart"/>
      <w:r>
        <w:rPr>
          <w:rFonts w:ascii="Sansation" w:hAnsi="Sansation"/>
          <w:sz w:val="22"/>
        </w:rPr>
        <w:t>advertiser;</w:t>
      </w:r>
      <w:proofErr w:type="gramEnd"/>
    </w:p>
    <w:p w14:paraId="603591AD" w14:textId="77777777" w:rsidR="005A35C1" w:rsidRPr="00E84A50" w:rsidRDefault="005A35C1" w:rsidP="00481C4F">
      <w:pPr>
        <w:jc w:val="both"/>
        <w:rPr>
          <w:rFonts w:ascii="Sansation" w:hAnsi="Sansation"/>
          <w:sz w:val="22"/>
          <w:szCs w:val="22"/>
        </w:rPr>
      </w:pPr>
    </w:p>
    <w:p w14:paraId="02227F9B" w14:textId="77777777" w:rsidR="00905035" w:rsidRPr="00E84A50" w:rsidRDefault="00905035" w:rsidP="00481C4F">
      <w:pPr>
        <w:jc w:val="both"/>
        <w:rPr>
          <w:rFonts w:ascii="Sansation" w:hAnsi="Sansation"/>
          <w:sz w:val="22"/>
          <w:szCs w:val="22"/>
        </w:rPr>
      </w:pPr>
      <w:r>
        <w:rPr>
          <w:rFonts w:ascii="Sansation" w:hAnsi="Sansation"/>
          <w:sz w:val="22"/>
        </w:rPr>
        <w:t xml:space="preserve">Deliver technical </w:t>
      </w:r>
      <w:proofErr w:type="gramStart"/>
      <w:r>
        <w:rPr>
          <w:rFonts w:ascii="Sansation" w:hAnsi="Sansation"/>
          <w:sz w:val="22"/>
        </w:rPr>
        <w:t>services;</w:t>
      </w:r>
      <w:proofErr w:type="gramEnd"/>
    </w:p>
    <w:p w14:paraId="0086040D" w14:textId="77777777" w:rsidR="0098321F" w:rsidRPr="00E84A50" w:rsidRDefault="00774FBB" w:rsidP="009E1C72">
      <w:pPr>
        <w:numPr>
          <w:ilvl w:val="0"/>
          <w:numId w:val="3"/>
        </w:numPr>
        <w:jc w:val="both"/>
        <w:rPr>
          <w:rFonts w:ascii="Sansation" w:hAnsi="Sansation"/>
          <w:sz w:val="22"/>
          <w:szCs w:val="22"/>
        </w:rPr>
      </w:pPr>
      <w:r>
        <w:rPr>
          <w:rFonts w:ascii="Sansation" w:hAnsi="Sansation"/>
          <w:sz w:val="22"/>
        </w:rPr>
        <w:t xml:space="preserve">Produce audiovisual, graph and sound </w:t>
      </w:r>
      <w:proofErr w:type="gramStart"/>
      <w:r>
        <w:rPr>
          <w:rFonts w:ascii="Sansation" w:hAnsi="Sansation"/>
          <w:sz w:val="22"/>
        </w:rPr>
        <w:t>content;</w:t>
      </w:r>
      <w:proofErr w:type="gramEnd"/>
    </w:p>
    <w:p w14:paraId="305616AE" w14:textId="77777777" w:rsidR="0098321F" w:rsidRPr="00E84A50" w:rsidRDefault="00774FBB" w:rsidP="009E1C72">
      <w:pPr>
        <w:numPr>
          <w:ilvl w:val="0"/>
          <w:numId w:val="3"/>
        </w:numPr>
        <w:jc w:val="both"/>
        <w:rPr>
          <w:rFonts w:ascii="Sansation" w:hAnsi="Sansation"/>
          <w:sz w:val="22"/>
          <w:szCs w:val="22"/>
        </w:rPr>
      </w:pPr>
      <w:r>
        <w:rPr>
          <w:rFonts w:ascii="Sansation" w:hAnsi="Sansation"/>
          <w:sz w:val="22"/>
        </w:rPr>
        <w:lastRenderedPageBreak/>
        <w:t>Design, edit and produce printed material (press kit…</w:t>
      </w:r>
      <w:proofErr w:type="gramStart"/>
      <w:r>
        <w:rPr>
          <w:rFonts w:ascii="Sansation" w:hAnsi="Sansation"/>
          <w:sz w:val="22"/>
        </w:rPr>
        <w:t>);</w:t>
      </w:r>
      <w:proofErr w:type="gramEnd"/>
    </w:p>
    <w:p w14:paraId="71B0E546" w14:textId="77777777" w:rsidR="0098321F" w:rsidRPr="00E84A50" w:rsidRDefault="00774FBB" w:rsidP="009E1C72">
      <w:pPr>
        <w:numPr>
          <w:ilvl w:val="0"/>
          <w:numId w:val="3"/>
        </w:numPr>
        <w:jc w:val="both"/>
        <w:rPr>
          <w:rFonts w:ascii="Sansation" w:hAnsi="Sansation"/>
          <w:sz w:val="22"/>
          <w:szCs w:val="22"/>
        </w:rPr>
      </w:pPr>
      <w:r>
        <w:rPr>
          <w:rFonts w:ascii="Sansation" w:hAnsi="Sansation"/>
          <w:sz w:val="22"/>
        </w:rPr>
        <w:t xml:space="preserve">The purchase of services and various rights </w:t>
      </w:r>
      <w:proofErr w:type="gramStart"/>
      <w:r>
        <w:rPr>
          <w:rFonts w:ascii="Sansation" w:hAnsi="Sansation"/>
          <w:sz w:val="22"/>
        </w:rPr>
        <w:t>( copyrights</w:t>
      </w:r>
      <w:proofErr w:type="gramEnd"/>
      <w:r>
        <w:rPr>
          <w:rFonts w:ascii="Sansation" w:hAnsi="Sansation"/>
          <w:sz w:val="22"/>
        </w:rPr>
        <w:t>, image rights...);</w:t>
      </w:r>
    </w:p>
    <w:p w14:paraId="2A5893D9" w14:textId="77777777" w:rsidR="00905035" w:rsidRPr="00E84A50" w:rsidRDefault="00905035" w:rsidP="00481C4F">
      <w:pPr>
        <w:jc w:val="both"/>
        <w:rPr>
          <w:rFonts w:ascii="Sansation" w:hAnsi="Sansation"/>
          <w:sz w:val="22"/>
          <w:szCs w:val="22"/>
        </w:rPr>
      </w:pPr>
    </w:p>
    <w:p w14:paraId="232CACCC" w14:textId="77777777" w:rsidR="00905035" w:rsidRPr="00E84A50" w:rsidRDefault="00905035" w:rsidP="00481C4F">
      <w:pPr>
        <w:spacing w:line="276" w:lineRule="auto"/>
        <w:jc w:val="both"/>
        <w:rPr>
          <w:rFonts w:ascii="Sansation" w:eastAsia="Times New Roman" w:hAnsi="Sansation"/>
          <w:caps/>
          <w:color w:val="0070C0"/>
          <w:sz w:val="22"/>
          <w:szCs w:val="22"/>
        </w:rPr>
      </w:pPr>
    </w:p>
    <w:p w14:paraId="03EDD419" w14:textId="77777777" w:rsidR="00905035" w:rsidRPr="00E84A50" w:rsidRDefault="002D0180" w:rsidP="002D0180">
      <w:pPr>
        <w:spacing w:line="276" w:lineRule="auto"/>
        <w:jc w:val="both"/>
        <w:rPr>
          <w:rFonts w:ascii="Sansation" w:eastAsia="Times New Roman" w:hAnsi="Sansation"/>
          <w:b/>
          <w:caps/>
          <w:color w:val="0070C0"/>
          <w:sz w:val="22"/>
          <w:szCs w:val="22"/>
        </w:rPr>
      </w:pPr>
      <w:r>
        <w:rPr>
          <w:rFonts w:ascii="Sansation" w:hAnsi="Sansation"/>
          <w:b/>
          <w:caps/>
          <w:color w:val="0070C0"/>
          <w:sz w:val="22"/>
        </w:rPr>
        <w:t>DELIVERABLes</w:t>
      </w:r>
    </w:p>
    <w:p w14:paraId="55EE6938" w14:textId="77777777" w:rsidR="0098321F" w:rsidRPr="00E84A50" w:rsidRDefault="00774FBB" w:rsidP="009E1C72">
      <w:pPr>
        <w:numPr>
          <w:ilvl w:val="0"/>
          <w:numId w:val="4"/>
        </w:numPr>
        <w:jc w:val="both"/>
        <w:rPr>
          <w:rFonts w:ascii="Sansation" w:hAnsi="Sansation"/>
          <w:sz w:val="22"/>
          <w:szCs w:val="22"/>
        </w:rPr>
      </w:pPr>
      <w:r>
        <w:rPr>
          <w:rFonts w:ascii="Sansation" w:hAnsi="Sansation"/>
          <w:sz w:val="22"/>
        </w:rPr>
        <w:t>Advertising monitoring report</w:t>
      </w:r>
    </w:p>
    <w:p w14:paraId="364774A4" w14:textId="77777777" w:rsidR="0098321F" w:rsidRPr="00E84A50" w:rsidRDefault="00774FBB" w:rsidP="009E1C72">
      <w:pPr>
        <w:numPr>
          <w:ilvl w:val="0"/>
          <w:numId w:val="4"/>
        </w:numPr>
        <w:jc w:val="both"/>
        <w:rPr>
          <w:rFonts w:ascii="Sansation" w:hAnsi="Sansation"/>
          <w:sz w:val="22"/>
          <w:szCs w:val="22"/>
        </w:rPr>
      </w:pPr>
      <w:r>
        <w:rPr>
          <w:rFonts w:ascii="Sansation" w:hAnsi="Sansation"/>
          <w:sz w:val="22"/>
        </w:rPr>
        <w:t xml:space="preserve">Monitoring </w:t>
      </w:r>
      <w:proofErr w:type="gramStart"/>
      <w:r>
        <w:rPr>
          <w:rFonts w:ascii="Sansation" w:hAnsi="Sansation"/>
          <w:sz w:val="22"/>
        </w:rPr>
        <w:t>report;</w:t>
      </w:r>
      <w:proofErr w:type="gramEnd"/>
    </w:p>
    <w:p w14:paraId="6E52959C" w14:textId="77777777" w:rsidR="0098321F" w:rsidRPr="00E84A50" w:rsidRDefault="00774FBB" w:rsidP="009E1C72">
      <w:pPr>
        <w:numPr>
          <w:ilvl w:val="0"/>
          <w:numId w:val="4"/>
        </w:numPr>
        <w:jc w:val="both"/>
        <w:rPr>
          <w:rFonts w:ascii="Sansation" w:hAnsi="Sansation"/>
          <w:sz w:val="22"/>
          <w:szCs w:val="22"/>
        </w:rPr>
      </w:pPr>
      <w:r>
        <w:rPr>
          <w:rFonts w:ascii="Sansation" w:hAnsi="Sansation"/>
          <w:sz w:val="22"/>
        </w:rPr>
        <w:t xml:space="preserve">Post-operation assessment and </w:t>
      </w:r>
      <w:proofErr w:type="gramStart"/>
      <w:r>
        <w:rPr>
          <w:rFonts w:ascii="Sansation" w:hAnsi="Sansation"/>
          <w:sz w:val="22"/>
        </w:rPr>
        <w:t>report;</w:t>
      </w:r>
      <w:proofErr w:type="gramEnd"/>
    </w:p>
    <w:p w14:paraId="7142804C" w14:textId="77777777" w:rsidR="0098321F" w:rsidRPr="00E84A50" w:rsidRDefault="00774FBB" w:rsidP="009E1C72">
      <w:pPr>
        <w:numPr>
          <w:ilvl w:val="0"/>
          <w:numId w:val="4"/>
        </w:numPr>
        <w:jc w:val="both"/>
        <w:rPr>
          <w:rFonts w:ascii="Sansation" w:hAnsi="Sansation"/>
          <w:sz w:val="22"/>
          <w:szCs w:val="22"/>
        </w:rPr>
      </w:pPr>
      <w:r>
        <w:rPr>
          <w:rFonts w:ascii="Sansation" w:hAnsi="Sansation"/>
          <w:sz w:val="22"/>
        </w:rPr>
        <w:t xml:space="preserve">Advertising campaign </w:t>
      </w:r>
      <w:proofErr w:type="gramStart"/>
      <w:r>
        <w:rPr>
          <w:rFonts w:ascii="Sansation" w:hAnsi="Sansation"/>
          <w:sz w:val="22"/>
        </w:rPr>
        <w:t>report;</w:t>
      </w:r>
      <w:proofErr w:type="gramEnd"/>
    </w:p>
    <w:p w14:paraId="1F40E2EA" w14:textId="77777777" w:rsidR="0098321F" w:rsidRPr="00E84A50" w:rsidRDefault="00774FBB" w:rsidP="009E1C72">
      <w:pPr>
        <w:numPr>
          <w:ilvl w:val="0"/>
          <w:numId w:val="4"/>
        </w:numPr>
        <w:jc w:val="both"/>
        <w:rPr>
          <w:rFonts w:ascii="Sansation" w:hAnsi="Sansation"/>
          <w:sz w:val="22"/>
          <w:szCs w:val="22"/>
        </w:rPr>
      </w:pPr>
      <w:r>
        <w:rPr>
          <w:rFonts w:ascii="Sansation" w:hAnsi="Sansation"/>
          <w:sz w:val="22"/>
        </w:rPr>
        <w:t xml:space="preserve">Quarterly, bi-annual and annual activity </w:t>
      </w:r>
      <w:proofErr w:type="gramStart"/>
      <w:r>
        <w:rPr>
          <w:rFonts w:ascii="Sansation" w:hAnsi="Sansation"/>
          <w:sz w:val="22"/>
        </w:rPr>
        <w:t>reports;</w:t>
      </w:r>
      <w:proofErr w:type="gramEnd"/>
    </w:p>
    <w:p w14:paraId="174DF5DD" w14:textId="77777777" w:rsidR="0098321F" w:rsidRPr="00E84A50" w:rsidRDefault="008C58D2" w:rsidP="009E1C72">
      <w:pPr>
        <w:numPr>
          <w:ilvl w:val="0"/>
          <w:numId w:val="4"/>
        </w:numPr>
        <w:jc w:val="both"/>
        <w:rPr>
          <w:rFonts w:ascii="Sansation" w:hAnsi="Sansation"/>
          <w:sz w:val="22"/>
          <w:szCs w:val="22"/>
        </w:rPr>
      </w:pPr>
      <w:r>
        <w:rPr>
          <w:rFonts w:ascii="Sansation" w:hAnsi="Sansation"/>
          <w:sz w:val="22"/>
        </w:rPr>
        <w:t xml:space="preserve">Financial management report of media </w:t>
      </w:r>
      <w:proofErr w:type="gramStart"/>
      <w:r>
        <w:rPr>
          <w:rFonts w:ascii="Sansation" w:hAnsi="Sansation"/>
          <w:sz w:val="22"/>
        </w:rPr>
        <w:t>partners;</w:t>
      </w:r>
      <w:proofErr w:type="gramEnd"/>
    </w:p>
    <w:p w14:paraId="24DDE45F" w14:textId="77777777" w:rsidR="0098321F" w:rsidRPr="00E84A50" w:rsidRDefault="00774FBB" w:rsidP="009E1C72">
      <w:pPr>
        <w:numPr>
          <w:ilvl w:val="0"/>
          <w:numId w:val="4"/>
        </w:numPr>
        <w:jc w:val="both"/>
        <w:rPr>
          <w:rFonts w:ascii="Sansation" w:hAnsi="Sansation"/>
          <w:sz w:val="22"/>
          <w:szCs w:val="22"/>
        </w:rPr>
      </w:pPr>
      <w:r>
        <w:rPr>
          <w:rFonts w:ascii="Sansation" w:hAnsi="Sansation"/>
          <w:sz w:val="22"/>
        </w:rPr>
        <w:t>Media surveys and statistics.</w:t>
      </w:r>
    </w:p>
    <w:p w14:paraId="6F8ED61E" w14:textId="77777777" w:rsidR="00905035" w:rsidRPr="00E84A50" w:rsidRDefault="00905035" w:rsidP="00481C4F">
      <w:pPr>
        <w:jc w:val="both"/>
        <w:rPr>
          <w:rFonts w:ascii="Sansation" w:hAnsi="Sansation"/>
          <w:sz w:val="22"/>
          <w:szCs w:val="22"/>
        </w:rPr>
      </w:pPr>
    </w:p>
    <w:p w14:paraId="55B93349" w14:textId="77777777" w:rsidR="00003B63" w:rsidRPr="00E84A50" w:rsidRDefault="00003B63" w:rsidP="00481C4F">
      <w:pPr>
        <w:jc w:val="both"/>
        <w:rPr>
          <w:rFonts w:ascii="Sansation" w:hAnsi="Sansation"/>
          <w:sz w:val="22"/>
          <w:szCs w:val="22"/>
        </w:rPr>
      </w:pPr>
    </w:p>
    <w:p w14:paraId="3CF1510F" w14:textId="77777777" w:rsidR="00003B63" w:rsidRPr="00E84A50" w:rsidRDefault="00003B63" w:rsidP="002D0180">
      <w:pPr>
        <w:spacing w:line="276" w:lineRule="auto"/>
        <w:jc w:val="both"/>
        <w:rPr>
          <w:rFonts w:ascii="Sansation" w:eastAsia="Times New Roman" w:hAnsi="Sansation"/>
          <w:b/>
          <w:caps/>
          <w:color w:val="0070C0"/>
          <w:sz w:val="22"/>
          <w:szCs w:val="22"/>
        </w:rPr>
      </w:pPr>
      <w:r>
        <w:rPr>
          <w:rFonts w:ascii="Sansation" w:hAnsi="Sansation"/>
          <w:b/>
          <w:caps/>
          <w:color w:val="0070C0"/>
          <w:sz w:val="22"/>
        </w:rPr>
        <w:t>FINANCING</w:t>
      </w:r>
    </w:p>
    <w:p w14:paraId="10BF889D" w14:textId="77777777" w:rsidR="00003B63" w:rsidRPr="00E84A50" w:rsidRDefault="00003B63" w:rsidP="00AF1EF0">
      <w:pPr>
        <w:jc w:val="both"/>
        <w:rPr>
          <w:rFonts w:ascii="Sansation" w:hAnsi="Sansation"/>
          <w:sz w:val="22"/>
          <w:szCs w:val="22"/>
        </w:rPr>
      </w:pPr>
      <w:r>
        <w:rPr>
          <w:rFonts w:ascii="Sansation" w:hAnsi="Sansation"/>
          <w:sz w:val="22"/>
        </w:rPr>
        <w:t xml:space="preserve">The broker should be able to pre-finance its needs for up to two months, based on a purchase </w:t>
      </w:r>
      <w:proofErr w:type="gramStart"/>
      <w:r>
        <w:rPr>
          <w:rFonts w:ascii="Sansation" w:hAnsi="Sansation"/>
          <w:sz w:val="22"/>
        </w:rPr>
        <w:t>order,  while</w:t>
      </w:r>
      <w:proofErr w:type="gramEnd"/>
      <w:r>
        <w:rPr>
          <w:rFonts w:ascii="Sansation" w:hAnsi="Sansation"/>
          <w:sz w:val="22"/>
        </w:rPr>
        <w:t xml:space="preserve"> waiting for payments that will be made, according to Eneo procedures, 90 days after invoices are submitted.</w:t>
      </w:r>
    </w:p>
    <w:p w14:paraId="1EE8B28C" w14:textId="77777777" w:rsidR="00003B63" w:rsidRPr="00E84A50" w:rsidRDefault="00003B63" w:rsidP="00481C4F">
      <w:pPr>
        <w:jc w:val="both"/>
        <w:rPr>
          <w:rFonts w:ascii="Sansation" w:hAnsi="Sansation"/>
          <w:sz w:val="22"/>
          <w:szCs w:val="22"/>
        </w:rPr>
      </w:pPr>
    </w:p>
    <w:p w14:paraId="60167196" w14:textId="77777777" w:rsidR="00084BDD" w:rsidRPr="00E84A50" w:rsidRDefault="00084BDD" w:rsidP="008C58D2">
      <w:pPr>
        <w:spacing w:line="276" w:lineRule="auto"/>
        <w:jc w:val="both"/>
        <w:rPr>
          <w:rFonts w:ascii="Sansation" w:eastAsia="Times New Roman" w:hAnsi="Sansation"/>
          <w:b/>
          <w:caps/>
          <w:color w:val="0070C0"/>
          <w:sz w:val="22"/>
          <w:szCs w:val="22"/>
        </w:rPr>
      </w:pPr>
      <w:r>
        <w:rPr>
          <w:rFonts w:ascii="Sansation" w:hAnsi="Sansation"/>
          <w:b/>
          <w:caps/>
          <w:color w:val="0070C0"/>
          <w:sz w:val="22"/>
        </w:rPr>
        <w:t>REMUNERATION OF THE BROKER</w:t>
      </w:r>
    </w:p>
    <w:p w14:paraId="58106154" w14:textId="7D5D04DD" w:rsidR="005D2A56" w:rsidRPr="00E84A50" w:rsidRDefault="00F851DE" w:rsidP="00481C4F">
      <w:pPr>
        <w:jc w:val="both"/>
        <w:rPr>
          <w:rFonts w:ascii="Sansation" w:hAnsi="Sansation"/>
          <w:sz w:val="22"/>
          <w:szCs w:val="22"/>
        </w:rPr>
      </w:pPr>
      <w:r>
        <w:rPr>
          <w:rFonts w:ascii="Sansation" w:hAnsi="Sansation"/>
          <w:sz w:val="22"/>
        </w:rPr>
        <w:t xml:space="preserve">A percentage shall be applied to the total cost of the space, excluding VAT. This percentage shall be 17.65% based on market practices. A more advantageous proposal from bidders shall be considered when analysing their respective financial bids. </w:t>
      </w:r>
    </w:p>
    <w:p w14:paraId="0772CB8E" w14:textId="77777777" w:rsidR="005D2A56" w:rsidRPr="00E84A50" w:rsidRDefault="005D2A56" w:rsidP="00481C4F">
      <w:pPr>
        <w:jc w:val="both"/>
        <w:rPr>
          <w:rFonts w:ascii="Sansation" w:hAnsi="Sansation"/>
          <w:sz w:val="22"/>
          <w:szCs w:val="22"/>
        </w:rPr>
      </w:pPr>
    </w:p>
    <w:p w14:paraId="59F7B99C" w14:textId="77777777" w:rsidR="00192923" w:rsidRPr="00E84A50" w:rsidRDefault="00192923" w:rsidP="00481C4F">
      <w:pPr>
        <w:jc w:val="both"/>
        <w:rPr>
          <w:rFonts w:ascii="Sansation" w:hAnsi="Sansation"/>
          <w:sz w:val="22"/>
          <w:szCs w:val="22"/>
        </w:rPr>
      </w:pPr>
    </w:p>
    <w:p w14:paraId="0F988A43" w14:textId="77777777" w:rsidR="002C5B75" w:rsidRPr="00E84A50" w:rsidRDefault="00EB7B54" w:rsidP="002C5B75">
      <w:pPr>
        <w:spacing w:line="276" w:lineRule="auto"/>
        <w:jc w:val="both"/>
        <w:rPr>
          <w:rFonts w:ascii="Sansation" w:eastAsia="Times New Roman" w:hAnsi="Sansation"/>
          <w:b/>
          <w:caps/>
          <w:color w:val="0070C0"/>
          <w:sz w:val="22"/>
          <w:szCs w:val="22"/>
        </w:rPr>
      </w:pPr>
      <w:r>
        <w:rPr>
          <w:rFonts w:ascii="Sansation" w:hAnsi="Sansation"/>
          <w:b/>
          <w:caps/>
          <w:color w:val="0070C0"/>
          <w:sz w:val="22"/>
        </w:rPr>
        <w:t>Service Level Agreement (SLA)</w:t>
      </w:r>
    </w:p>
    <w:p w14:paraId="69FCF817" w14:textId="77777777" w:rsidR="002C5B75" w:rsidRPr="00E84A50" w:rsidRDefault="002C5B75" w:rsidP="002C5B75">
      <w:pPr>
        <w:spacing w:line="276" w:lineRule="auto"/>
        <w:jc w:val="both"/>
        <w:rPr>
          <w:rFonts w:ascii="Sansation" w:eastAsia="Times New Roman" w:hAnsi="Sansation"/>
          <w:b/>
          <w:caps/>
          <w:color w:val="0070C0"/>
          <w:sz w:val="22"/>
          <w:szCs w:val="22"/>
        </w:rPr>
      </w:pPr>
      <w:r>
        <w:rPr>
          <w:rFonts w:ascii="Sansation" w:hAnsi="Sansation"/>
          <w:b/>
          <w:caps/>
          <w:color w:val="0070C0"/>
          <w:sz w:val="22"/>
        </w:rPr>
        <w:t>Agency</w:t>
      </w:r>
    </w:p>
    <w:p w14:paraId="28C67CB3" w14:textId="77777777" w:rsidR="002C5B75" w:rsidRPr="00E84A50" w:rsidRDefault="002C5B75" w:rsidP="009E1C72">
      <w:pPr>
        <w:numPr>
          <w:ilvl w:val="0"/>
          <w:numId w:val="13"/>
        </w:numPr>
        <w:spacing w:after="160" w:line="252" w:lineRule="auto"/>
        <w:contextualSpacing/>
        <w:rPr>
          <w:rFonts w:ascii="Sansation" w:eastAsia="Times New Roman" w:hAnsi="Sansation"/>
          <w:sz w:val="22"/>
          <w:szCs w:val="22"/>
        </w:rPr>
      </w:pPr>
      <w:r>
        <w:rPr>
          <w:rFonts w:ascii="Sansation" w:hAnsi="Sansation"/>
          <w:sz w:val="22"/>
        </w:rPr>
        <w:t xml:space="preserve">Send the complete recommendation (plan, planning, budget, etc.) 24hours after the advertiser makes its </w:t>
      </w:r>
      <w:proofErr w:type="gramStart"/>
      <w:r>
        <w:rPr>
          <w:rFonts w:ascii="Sansation" w:hAnsi="Sansation"/>
          <w:sz w:val="22"/>
        </w:rPr>
        <w:t>request;</w:t>
      </w:r>
      <w:proofErr w:type="gramEnd"/>
    </w:p>
    <w:p w14:paraId="61AA998B" w14:textId="77777777" w:rsidR="002C5B75" w:rsidRPr="00E84A50" w:rsidRDefault="002C5B75" w:rsidP="009E1C72">
      <w:pPr>
        <w:numPr>
          <w:ilvl w:val="0"/>
          <w:numId w:val="13"/>
        </w:numPr>
        <w:spacing w:after="160" w:line="252" w:lineRule="auto"/>
        <w:contextualSpacing/>
        <w:rPr>
          <w:rFonts w:ascii="Sansation" w:eastAsia="Times New Roman" w:hAnsi="Sansation"/>
          <w:sz w:val="22"/>
          <w:szCs w:val="22"/>
        </w:rPr>
      </w:pPr>
      <w:r>
        <w:rPr>
          <w:rFonts w:ascii="Sansation" w:hAnsi="Sansation"/>
          <w:sz w:val="22"/>
        </w:rPr>
        <w:t xml:space="preserve">Carry out the campaign no later than 24 hours after it is approved by the </w:t>
      </w:r>
      <w:proofErr w:type="gramStart"/>
      <w:r>
        <w:rPr>
          <w:rFonts w:ascii="Sansation" w:hAnsi="Sansation"/>
          <w:sz w:val="22"/>
        </w:rPr>
        <w:t>advertiser;</w:t>
      </w:r>
      <w:proofErr w:type="gramEnd"/>
    </w:p>
    <w:p w14:paraId="68D16460" w14:textId="77777777" w:rsidR="002C5B75" w:rsidRPr="00E84A50" w:rsidRDefault="002C5B75" w:rsidP="009E1C72">
      <w:pPr>
        <w:numPr>
          <w:ilvl w:val="0"/>
          <w:numId w:val="13"/>
        </w:numPr>
        <w:spacing w:after="160" w:line="252" w:lineRule="auto"/>
        <w:contextualSpacing/>
        <w:rPr>
          <w:rFonts w:ascii="Sansation" w:eastAsia="Times New Roman" w:hAnsi="Sansation"/>
          <w:sz w:val="22"/>
          <w:szCs w:val="22"/>
        </w:rPr>
      </w:pPr>
      <w:r>
        <w:rPr>
          <w:rFonts w:ascii="Sansation" w:hAnsi="Sansation"/>
          <w:sz w:val="22"/>
        </w:rPr>
        <w:t xml:space="preserve">Submit all administrative/financial documents no later than 48hrs after the campaign, for partial or full acceptance of services in the </w:t>
      </w:r>
      <w:proofErr w:type="gramStart"/>
      <w:r>
        <w:rPr>
          <w:rFonts w:ascii="Sansation" w:hAnsi="Sansation"/>
          <w:sz w:val="22"/>
        </w:rPr>
        <w:t>system;</w:t>
      </w:r>
      <w:proofErr w:type="gramEnd"/>
    </w:p>
    <w:p w14:paraId="4404B2E2" w14:textId="77777777" w:rsidR="00E84A50" w:rsidRPr="00E84A50" w:rsidRDefault="00E84A50" w:rsidP="009E1C72">
      <w:pPr>
        <w:numPr>
          <w:ilvl w:val="0"/>
          <w:numId w:val="13"/>
        </w:numPr>
        <w:spacing w:after="160" w:line="252" w:lineRule="auto"/>
        <w:contextualSpacing/>
        <w:rPr>
          <w:rFonts w:ascii="Sansation" w:eastAsia="Times New Roman" w:hAnsi="Sansation"/>
          <w:sz w:val="22"/>
          <w:szCs w:val="22"/>
        </w:rPr>
      </w:pPr>
      <w:r>
        <w:rPr>
          <w:rFonts w:ascii="Sansation" w:hAnsi="Sansation"/>
          <w:sz w:val="22"/>
        </w:rPr>
        <w:t xml:space="preserve">Submit complete invoices no later than 24 hours after partial/full acceptance or signing of the system </w:t>
      </w:r>
      <w:proofErr w:type="gramStart"/>
      <w:r>
        <w:rPr>
          <w:rFonts w:ascii="Sansation" w:hAnsi="Sansation"/>
          <w:sz w:val="22"/>
        </w:rPr>
        <w:t>minutes</w:t>
      </w:r>
      <w:proofErr w:type="gramEnd"/>
    </w:p>
    <w:p w14:paraId="034F532F" w14:textId="77777777" w:rsidR="00192923" w:rsidRPr="00E84A50" w:rsidRDefault="00192923" w:rsidP="00481C4F">
      <w:pPr>
        <w:jc w:val="both"/>
        <w:rPr>
          <w:rFonts w:ascii="Sansation" w:hAnsi="Sansation"/>
          <w:sz w:val="22"/>
          <w:szCs w:val="22"/>
        </w:rPr>
      </w:pPr>
    </w:p>
    <w:p w14:paraId="1536E5B4" w14:textId="77777777" w:rsidR="002C5B75" w:rsidRPr="00E84A50" w:rsidRDefault="002C5B75" w:rsidP="002C5B75">
      <w:pPr>
        <w:spacing w:line="276" w:lineRule="auto"/>
        <w:jc w:val="both"/>
        <w:rPr>
          <w:rFonts w:ascii="Sansation" w:eastAsia="Times New Roman" w:hAnsi="Sansation"/>
          <w:b/>
          <w:caps/>
          <w:color w:val="0070C0"/>
          <w:sz w:val="22"/>
          <w:szCs w:val="22"/>
        </w:rPr>
      </w:pPr>
      <w:r>
        <w:rPr>
          <w:rFonts w:ascii="Sansation" w:hAnsi="Sansation"/>
          <w:b/>
          <w:caps/>
          <w:color w:val="0070C0"/>
          <w:sz w:val="22"/>
        </w:rPr>
        <w:t>Advertiser (Eneo)</w:t>
      </w:r>
    </w:p>
    <w:p w14:paraId="7616E3A3" w14:textId="77777777" w:rsidR="002C5B75" w:rsidRPr="00E84A50" w:rsidRDefault="00E84A50" w:rsidP="009E1C72">
      <w:pPr>
        <w:numPr>
          <w:ilvl w:val="0"/>
          <w:numId w:val="13"/>
        </w:numPr>
        <w:spacing w:after="160" w:line="252" w:lineRule="auto"/>
        <w:contextualSpacing/>
        <w:rPr>
          <w:rFonts w:ascii="Sansation" w:eastAsia="Times New Roman" w:hAnsi="Sansation"/>
          <w:sz w:val="22"/>
          <w:szCs w:val="22"/>
        </w:rPr>
      </w:pPr>
      <w:r>
        <w:rPr>
          <w:rFonts w:ascii="Sansation" w:hAnsi="Sansation"/>
          <w:sz w:val="22"/>
        </w:rPr>
        <w:t xml:space="preserve">Perform partial or full acceptance no later than 24 hours after the agency submits compliant </w:t>
      </w:r>
      <w:proofErr w:type="gramStart"/>
      <w:r>
        <w:rPr>
          <w:rFonts w:ascii="Sansation" w:hAnsi="Sansation"/>
          <w:sz w:val="22"/>
        </w:rPr>
        <w:t>documents;</w:t>
      </w:r>
      <w:proofErr w:type="gramEnd"/>
    </w:p>
    <w:p w14:paraId="6727CC5D" w14:textId="77777777" w:rsidR="00E84A50" w:rsidRDefault="00E84A50" w:rsidP="009E1C72">
      <w:pPr>
        <w:numPr>
          <w:ilvl w:val="0"/>
          <w:numId w:val="13"/>
        </w:numPr>
        <w:spacing w:after="160" w:line="252" w:lineRule="auto"/>
        <w:contextualSpacing/>
        <w:rPr>
          <w:rFonts w:ascii="Sansation" w:eastAsia="Times New Roman" w:hAnsi="Sansation"/>
          <w:sz w:val="22"/>
          <w:szCs w:val="22"/>
        </w:rPr>
      </w:pPr>
      <w:r>
        <w:rPr>
          <w:rFonts w:ascii="Sansation" w:hAnsi="Sansation"/>
          <w:sz w:val="22"/>
        </w:rPr>
        <w:t>Pay for the services 03 months after invoices are submitted.</w:t>
      </w:r>
    </w:p>
    <w:p w14:paraId="7CD7F834" w14:textId="77777777" w:rsidR="006E3075" w:rsidRDefault="006E3075" w:rsidP="006E3075">
      <w:pPr>
        <w:spacing w:after="160" w:line="252" w:lineRule="auto"/>
        <w:ind w:left="720"/>
        <w:contextualSpacing/>
        <w:rPr>
          <w:rFonts w:ascii="Sansation" w:eastAsia="Times New Roman" w:hAnsi="Sansation"/>
          <w:sz w:val="22"/>
          <w:szCs w:val="22"/>
        </w:rPr>
      </w:pPr>
    </w:p>
    <w:p w14:paraId="0459DCBA" w14:textId="77777777" w:rsidR="00136BCC" w:rsidRDefault="00EB7B54" w:rsidP="00136BCC">
      <w:pPr>
        <w:spacing w:line="276" w:lineRule="auto"/>
        <w:jc w:val="both"/>
        <w:rPr>
          <w:rFonts w:ascii="Sansation" w:eastAsia="Times New Roman" w:hAnsi="Sansation"/>
          <w:b/>
          <w:caps/>
          <w:color w:val="0070C0"/>
          <w:sz w:val="22"/>
          <w:szCs w:val="22"/>
        </w:rPr>
      </w:pPr>
      <w:r>
        <w:rPr>
          <w:rFonts w:ascii="Sansation" w:hAnsi="Sansation"/>
          <w:b/>
          <w:caps/>
          <w:color w:val="0070C0"/>
          <w:sz w:val="22"/>
        </w:rPr>
        <w:t>Profiles of Human Resources at the BROKER</w:t>
      </w:r>
    </w:p>
    <w:p w14:paraId="06758C89" w14:textId="77777777" w:rsidR="00DC1262" w:rsidRDefault="00DC1262" w:rsidP="00136BCC">
      <w:pPr>
        <w:spacing w:line="276" w:lineRule="auto"/>
        <w:jc w:val="both"/>
        <w:rPr>
          <w:rFonts w:ascii="Sansation" w:eastAsia="Calibri" w:hAnsi="Sansation"/>
          <w:sz w:val="22"/>
          <w:szCs w:val="22"/>
        </w:rPr>
      </w:pPr>
      <w:r>
        <w:rPr>
          <w:rFonts w:ascii="Sansation" w:hAnsi="Sansation"/>
          <w:sz w:val="22"/>
        </w:rPr>
        <w:t xml:space="preserve">At the level of the broker, the partnership shall be managed mainly by a </w:t>
      </w:r>
      <w:r>
        <w:rPr>
          <w:rFonts w:ascii="Sansation" w:hAnsi="Sansation"/>
          <w:b/>
          <w:bCs/>
          <w:sz w:val="22"/>
        </w:rPr>
        <w:t>customer relationship officer</w:t>
      </w:r>
      <w:r>
        <w:rPr>
          <w:rFonts w:ascii="Sansation" w:hAnsi="Sansation"/>
          <w:sz w:val="22"/>
        </w:rPr>
        <w:t xml:space="preserve"> with the following qualities: </w:t>
      </w:r>
    </w:p>
    <w:p w14:paraId="669D29C0" w14:textId="77777777" w:rsidR="00DC1262" w:rsidRPr="006E3075" w:rsidRDefault="00DC1262" w:rsidP="00DC1262">
      <w:pPr>
        <w:pStyle w:val="Paragraphedeliste"/>
        <w:numPr>
          <w:ilvl w:val="0"/>
          <w:numId w:val="10"/>
        </w:numPr>
        <w:jc w:val="both"/>
        <w:rPr>
          <w:rFonts w:ascii="Sansation" w:eastAsia="Times New Roman" w:hAnsi="Sansation"/>
          <w:b/>
          <w:caps/>
          <w:color w:val="0070C0"/>
        </w:rPr>
      </w:pPr>
      <w:r>
        <w:rPr>
          <w:rFonts w:ascii="Sansation" w:hAnsi="Sansation"/>
        </w:rPr>
        <w:t xml:space="preserve">Academic or professional training in communication, sales and related </w:t>
      </w:r>
      <w:proofErr w:type="gramStart"/>
      <w:r>
        <w:rPr>
          <w:rFonts w:ascii="Sansation" w:hAnsi="Sansation"/>
        </w:rPr>
        <w:t>fields ;</w:t>
      </w:r>
      <w:proofErr w:type="gramEnd"/>
    </w:p>
    <w:p w14:paraId="36579D9E" w14:textId="77777777" w:rsidR="006E3075" w:rsidRPr="00DE730E" w:rsidRDefault="006E3075" w:rsidP="00DC1262">
      <w:pPr>
        <w:pStyle w:val="Paragraphedeliste"/>
        <w:numPr>
          <w:ilvl w:val="0"/>
          <w:numId w:val="10"/>
        </w:numPr>
        <w:jc w:val="both"/>
        <w:rPr>
          <w:rFonts w:ascii="Sansation" w:eastAsia="Times New Roman" w:hAnsi="Sansation"/>
          <w:b/>
          <w:caps/>
          <w:color w:val="0070C0"/>
        </w:rPr>
      </w:pPr>
      <w:r>
        <w:rPr>
          <w:rFonts w:ascii="Sansation" w:hAnsi="Sansation"/>
        </w:rPr>
        <w:t xml:space="preserve">Skills in strategic and media planning, media monitoring, press relations, advertising monitoring, </w:t>
      </w:r>
      <w:proofErr w:type="gramStart"/>
      <w:r>
        <w:rPr>
          <w:rFonts w:ascii="Sansation" w:hAnsi="Sansation"/>
        </w:rPr>
        <w:t>reporting;</w:t>
      </w:r>
      <w:proofErr w:type="gramEnd"/>
    </w:p>
    <w:p w14:paraId="5A467B55" w14:textId="77777777" w:rsidR="00DE730E" w:rsidRPr="00DC1262" w:rsidRDefault="00DE730E" w:rsidP="00DC1262">
      <w:pPr>
        <w:pStyle w:val="Paragraphedeliste"/>
        <w:numPr>
          <w:ilvl w:val="0"/>
          <w:numId w:val="10"/>
        </w:numPr>
        <w:jc w:val="both"/>
        <w:rPr>
          <w:rFonts w:ascii="Sansation" w:eastAsia="Times New Roman" w:hAnsi="Sansation"/>
          <w:b/>
          <w:caps/>
          <w:color w:val="0070C0"/>
        </w:rPr>
      </w:pPr>
      <w:r>
        <w:rPr>
          <w:rFonts w:ascii="Sansation" w:hAnsi="Sansation"/>
        </w:rPr>
        <w:t>Perfect mastery of media (structures, processes and officials</w:t>
      </w:r>
      <w:proofErr w:type="gramStart"/>
      <w:r>
        <w:rPr>
          <w:rFonts w:ascii="Sansation" w:hAnsi="Sansation"/>
        </w:rPr>
        <w:t>);</w:t>
      </w:r>
      <w:proofErr w:type="gramEnd"/>
    </w:p>
    <w:p w14:paraId="5CF649EA" w14:textId="77777777" w:rsidR="00311B12" w:rsidRPr="00311B12" w:rsidRDefault="00DC1262" w:rsidP="00DC1262">
      <w:pPr>
        <w:pStyle w:val="Paragraphedeliste"/>
        <w:numPr>
          <w:ilvl w:val="0"/>
          <w:numId w:val="10"/>
        </w:numPr>
        <w:jc w:val="both"/>
        <w:rPr>
          <w:rFonts w:ascii="Sansation" w:eastAsia="Times New Roman" w:hAnsi="Sansation"/>
          <w:b/>
          <w:caps/>
          <w:color w:val="0070C0"/>
        </w:rPr>
      </w:pPr>
      <w:r>
        <w:rPr>
          <w:rFonts w:ascii="Sansation" w:hAnsi="Sansation"/>
        </w:rPr>
        <w:lastRenderedPageBreak/>
        <w:t>Experience of at least 02 years in managing the operations of an advertiser as big as Eneo.</w:t>
      </w:r>
    </w:p>
    <w:p w14:paraId="6F7E6E45" w14:textId="77777777" w:rsidR="00311B12" w:rsidRDefault="00311B12" w:rsidP="00311B12">
      <w:pPr>
        <w:jc w:val="both"/>
        <w:rPr>
          <w:rFonts w:ascii="Sansation" w:eastAsia="Calibri" w:hAnsi="Sansation"/>
        </w:rPr>
      </w:pPr>
      <w:r>
        <w:rPr>
          <w:rFonts w:ascii="Sansation" w:hAnsi="Sansation"/>
        </w:rPr>
        <w:t xml:space="preserve">The customer relationship officer shall be supervised by </w:t>
      </w:r>
      <w:r>
        <w:rPr>
          <w:rFonts w:ascii="Sansation" w:hAnsi="Sansation"/>
          <w:b/>
          <w:bCs/>
        </w:rPr>
        <w:t>a</w:t>
      </w:r>
      <w:r>
        <w:rPr>
          <w:rFonts w:ascii="Sansation" w:hAnsi="Sansation"/>
          <w:b/>
        </w:rPr>
        <w:t xml:space="preserve"> Senior</w:t>
      </w:r>
      <w:r>
        <w:rPr>
          <w:rFonts w:ascii="Sansation" w:hAnsi="Sansation"/>
        </w:rPr>
        <w:t xml:space="preserve"> (with at least 10 years of experience in advertising space brokerage) with the support of multi-disciplinary team (finances, operations…).</w:t>
      </w:r>
    </w:p>
    <w:p w14:paraId="60594C38" w14:textId="77777777" w:rsidR="00311B12" w:rsidRDefault="00311B12" w:rsidP="00311B12">
      <w:pPr>
        <w:jc w:val="both"/>
        <w:rPr>
          <w:rFonts w:ascii="Sansation" w:eastAsia="Calibri" w:hAnsi="Sansation"/>
        </w:rPr>
      </w:pPr>
    </w:p>
    <w:p w14:paraId="5CCDE39F" w14:textId="77777777" w:rsidR="00BD3532" w:rsidRPr="006E3075" w:rsidRDefault="00311B12" w:rsidP="006E3075">
      <w:pPr>
        <w:jc w:val="both"/>
        <w:rPr>
          <w:rFonts w:ascii="Sansation" w:eastAsia="Times New Roman" w:hAnsi="Sansation"/>
          <w:b/>
          <w:caps/>
          <w:color w:val="0070C0"/>
        </w:rPr>
      </w:pPr>
      <w:r>
        <w:rPr>
          <w:rFonts w:ascii="Sansation" w:hAnsi="Sansation"/>
        </w:rPr>
        <w:t xml:space="preserve">  </w:t>
      </w:r>
    </w:p>
    <w:p w14:paraId="61A23E73" w14:textId="77777777" w:rsidR="00BD3532" w:rsidRPr="00E84A50" w:rsidRDefault="00BD3532" w:rsidP="00BD3532">
      <w:pPr>
        <w:spacing w:line="276" w:lineRule="auto"/>
        <w:jc w:val="both"/>
        <w:rPr>
          <w:rFonts w:ascii="Sansation" w:eastAsia="Times New Roman" w:hAnsi="Sansation"/>
          <w:b/>
          <w:caps/>
          <w:color w:val="0070C0"/>
          <w:sz w:val="22"/>
          <w:szCs w:val="22"/>
        </w:rPr>
      </w:pPr>
      <w:r>
        <w:rPr>
          <w:rFonts w:ascii="Sansation" w:hAnsi="Sansation"/>
          <w:b/>
          <w:caps/>
          <w:color w:val="0070C0"/>
          <w:sz w:val="22"/>
        </w:rPr>
        <w:t>EVALUATION OF THE BROKER</w:t>
      </w:r>
    </w:p>
    <w:p w14:paraId="2842AD00" w14:textId="77777777" w:rsidR="00BD3532" w:rsidRPr="00BD3532" w:rsidRDefault="00BD3532" w:rsidP="00BD3532">
      <w:pPr>
        <w:rPr>
          <w:rFonts w:ascii="Sansation" w:eastAsia="Calibri" w:hAnsi="Sansation"/>
          <w:color w:val="1F497D"/>
          <w:sz w:val="22"/>
          <w:szCs w:val="22"/>
          <w:lang w:eastAsia="en-US"/>
        </w:rPr>
      </w:pPr>
    </w:p>
    <w:p w14:paraId="20F3B012" w14:textId="77777777" w:rsidR="00BD3532" w:rsidRPr="00BD3532" w:rsidRDefault="00BD3532" w:rsidP="00BD3532">
      <w:pPr>
        <w:rPr>
          <w:rFonts w:ascii="Sansation" w:eastAsia="Calibri" w:hAnsi="Sansation"/>
          <w:sz w:val="22"/>
          <w:szCs w:val="22"/>
        </w:rPr>
      </w:pPr>
      <w:r>
        <w:rPr>
          <w:rFonts w:ascii="Sansation" w:hAnsi="Sansation"/>
          <w:sz w:val="22"/>
        </w:rPr>
        <w:t xml:space="preserve">Within the framework of the consultancy, each applying advertising space broker will submit a bid with two-parts: a technical and a financial proposal. </w:t>
      </w:r>
    </w:p>
    <w:p w14:paraId="3FB65890" w14:textId="77777777" w:rsidR="00BD3532" w:rsidRPr="00BD3532" w:rsidRDefault="00BD3532" w:rsidP="00BD3532">
      <w:pPr>
        <w:spacing w:after="160" w:line="252" w:lineRule="auto"/>
        <w:rPr>
          <w:rFonts w:ascii="Sansation" w:hAnsi="Sansation"/>
          <w:b/>
          <w:bCs/>
          <w:sz w:val="22"/>
          <w:szCs w:val="22"/>
        </w:rPr>
      </w:pPr>
      <w:r>
        <w:rPr>
          <w:rFonts w:ascii="Sansation" w:hAnsi="Sansation"/>
          <w:b/>
          <w:sz w:val="22"/>
        </w:rPr>
        <w:t xml:space="preserve">Evaluation of the Technical Proposal </w:t>
      </w:r>
    </w:p>
    <w:p w14:paraId="517064BA" w14:textId="77777777" w:rsidR="00BD3532" w:rsidRPr="00BD3532" w:rsidRDefault="00BD3532" w:rsidP="00BD3532">
      <w:pPr>
        <w:spacing w:after="160" w:line="252" w:lineRule="auto"/>
        <w:rPr>
          <w:rFonts w:ascii="Sansation" w:hAnsi="Sansation"/>
          <w:b/>
          <w:bCs/>
          <w:sz w:val="22"/>
          <w:szCs w:val="22"/>
        </w:rPr>
      </w:pPr>
      <w:r>
        <w:rPr>
          <w:rFonts w:ascii="Sansation" w:hAnsi="Sansation"/>
          <w:b/>
          <w:sz w:val="22"/>
        </w:rPr>
        <w:t xml:space="preserve"> (20 points) </w:t>
      </w:r>
    </w:p>
    <w:p w14:paraId="5FD51A4C"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 xml:space="preserve">Mastery of the context and activity of advertising space brokers and </w:t>
      </w:r>
      <w:proofErr w:type="gramStart"/>
      <w:r>
        <w:rPr>
          <w:rFonts w:ascii="Sansation" w:hAnsi="Sansation"/>
          <w:sz w:val="22"/>
        </w:rPr>
        <w:t>media;</w:t>
      </w:r>
      <w:proofErr w:type="gramEnd"/>
      <w:r>
        <w:rPr>
          <w:rFonts w:ascii="Sansation" w:hAnsi="Sansation"/>
          <w:sz w:val="22"/>
        </w:rPr>
        <w:t xml:space="preserve"> </w:t>
      </w:r>
    </w:p>
    <w:p w14:paraId="0D5EB093"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 xml:space="preserve">Mastery of the media </w:t>
      </w:r>
      <w:proofErr w:type="gramStart"/>
      <w:r>
        <w:rPr>
          <w:rFonts w:ascii="Sansation" w:hAnsi="Sansation"/>
          <w:sz w:val="22"/>
        </w:rPr>
        <w:t>environment;</w:t>
      </w:r>
      <w:proofErr w:type="gramEnd"/>
      <w:r>
        <w:rPr>
          <w:rFonts w:ascii="Sansation" w:hAnsi="Sansation"/>
          <w:sz w:val="22"/>
        </w:rPr>
        <w:t xml:space="preserve"> </w:t>
      </w:r>
    </w:p>
    <w:p w14:paraId="04A8BE83"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 xml:space="preserve">Analysis of </w:t>
      </w:r>
      <w:proofErr w:type="spellStart"/>
      <w:r>
        <w:rPr>
          <w:rFonts w:ascii="Sansation" w:hAnsi="Sansation"/>
          <w:sz w:val="22"/>
        </w:rPr>
        <w:t>Eneo’s</w:t>
      </w:r>
      <w:proofErr w:type="spellEnd"/>
      <w:r>
        <w:rPr>
          <w:rFonts w:ascii="Sansation" w:hAnsi="Sansation"/>
          <w:sz w:val="22"/>
        </w:rPr>
        <w:t xml:space="preserve"> activity and its implications on its relations with media </w:t>
      </w:r>
      <w:proofErr w:type="gramStart"/>
      <w:r>
        <w:rPr>
          <w:rFonts w:ascii="Sansation" w:hAnsi="Sansation"/>
          <w:sz w:val="22"/>
        </w:rPr>
        <w:t>outlets;</w:t>
      </w:r>
      <w:proofErr w:type="gramEnd"/>
      <w:r>
        <w:rPr>
          <w:rFonts w:ascii="Sansation" w:hAnsi="Sansation"/>
          <w:sz w:val="22"/>
        </w:rPr>
        <w:t xml:space="preserve"> </w:t>
      </w:r>
    </w:p>
    <w:p w14:paraId="58A16987"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 xml:space="preserve">Mastery of how relations between brokers and advertisers (Eneo) work, considering the specificities of </w:t>
      </w:r>
      <w:proofErr w:type="gramStart"/>
      <w:r>
        <w:rPr>
          <w:rFonts w:ascii="Sansation" w:hAnsi="Sansation"/>
          <w:sz w:val="22"/>
        </w:rPr>
        <w:t>Eneo;</w:t>
      </w:r>
      <w:proofErr w:type="gramEnd"/>
    </w:p>
    <w:p w14:paraId="435A33E3"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 xml:space="preserve">Tools to manage proposed </w:t>
      </w:r>
      <w:proofErr w:type="gramStart"/>
      <w:r>
        <w:rPr>
          <w:rFonts w:ascii="Sansation" w:hAnsi="Sansation"/>
          <w:sz w:val="22"/>
        </w:rPr>
        <w:t>operations;</w:t>
      </w:r>
      <w:proofErr w:type="gramEnd"/>
    </w:p>
    <w:p w14:paraId="76856F1E"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 xml:space="preserve">Reporting tools and </w:t>
      </w:r>
      <w:proofErr w:type="gramStart"/>
      <w:r>
        <w:rPr>
          <w:rFonts w:ascii="Sansation" w:hAnsi="Sansation"/>
          <w:sz w:val="22"/>
        </w:rPr>
        <w:t>deliverables;</w:t>
      </w:r>
      <w:proofErr w:type="gramEnd"/>
      <w:r>
        <w:rPr>
          <w:rFonts w:ascii="Sansation" w:hAnsi="Sansation"/>
          <w:sz w:val="22"/>
        </w:rPr>
        <w:t xml:space="preserve"> </w:t>
      </w:r>
    </w:p>
    <w:p w14:paraId="7804C210"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 xml:space="preserve">Analysis of risks relating to broker-led operations for the advertiser and the broker as well as the proposed control and mitigation </w:t>
      </w:r>
      <w:proofErr w:type="gramStart"/>
      <w:r>
        <w:rPr>
          <w:rFonts w:ascii="Sansation" w:hAnsi="Sansation"/>
          <w:sz w:val="22"/>
        </w:rPr>
        <w:t>plan;</w:t>
      </w:r>
      <w:proofErr w:type="gramEnd"/>
      <w:r>
        <w:rPr>
          <w:rFonts w:ascii="Sansation" w:hAnsi="Sansation"/>
          <w:sz w:val="22"/>
        </w:rPr>
        <w:t xml:space="preserve"> </w:t>
      </w:r>
    </w:p>
    <w:p w14:paraId="6995DCDE"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SLA proposed (indicators of service quality, measurements and control tools</w:t>
      </w:r>
      <w:proofErr w:type="gramStart"/>
      <w:r>
        <w:rPr>
          <w:rFonts w:ascii="Sansation" w:hAnsi="Sansation"/>
          <w:sz w:val="22"/>
        </w:rPr>
        <w:t>);</w:t>
      </w:r>
      <w:proofErr w:type="gramEnd"/>
    </w:p>
    <w:p w14:paraId="354710A2"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 xml:space="preserve">Technical capacities of broker’s </w:t>
      </w:r>
      <w:proofErr w:type="gramStart"/>
      <w:r>
        <w:rPr>
          <w:rFonts w:ascii="Sansation" w:hAnsi="Sansation"/>
          <w:sz w:val="22"/>
        </w:rPr>
        <w:t>teams;</w:t>
      </w:r>
      <w:proofErr w:type="gramEnd"/>
      <w:r>
        <w:rPr>
          <w:rFonts w:ascii="Sansation" w:hAnsi="Sansation"/>
          <w:sz w:val="22"/>
        </w:rPr>
        <w:t xml:space="preserve"> </w:t>
      </w:r>
    </w:p>
    <w:p w14:paraId="0255E47B"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 xml:space="preserve">Financial management model and pre-financing </w:t>
      </w:r>
      <w:proofErr w:type="gramStart"/>
      <w:r>
        <w:rPr>
          <w:rFonts w:ascii="Sansation" w:hAnsi="Sansation"/>
          <w:sz w:val="22"/>
        </w:rPr>
        <w:t>ability;</w:t>
      </w:r>
      <w:proofErr w:type="gramEnd"/>
      <w:r>
        <w:rPr>
          <w:rFonts w:ascii="Sansation" w:hAnsi="Sansation"/>
          <w:sz w:val="22"/>
        </w:rPr>
        <w:t xml:space="preserve"> </w:t>
      </w:r>
    </w:p>
    <w:p w14:paraId="342AFD0E" w14:textId="77777777" w:rsidR="00BD3532" w:rsidRPr="00BD3532" w:rsidRDefault="00BD3532" w:rsidP="00BD3532">
      <w:pPr>
        <w:numPr>
          <w:ilvl w:val="0"/>
          <w:numId w:val="14"/>
        </w:numPr>
        <w:spacing w:after="160" w:line="252" w:lineRule="auto"/>
        <w:contextualSpacing/>
        <w:rPr>
          <w:rFonts w:ascii="Sansation" w:eastAsia="Times New Roman" w:hAnsi="Sansation"/>
          <w:sz w:val="22"/>
          <w:szCs w:val="22"/>
        </w:rPr>
      </w:pPr>
      <w:r>
        <w:rPr>
          <w:rFonts w:ascii="Sansation" w:hAnsi="Sansation"/>
          <w:sz w:val="22"/>
        </w:rPr>
        <w:t>References.</w:t>
      </w:r>
    </w:p>
    <w:p w14:paraId="703AC8AB" w14:textId="77777777" w:rsidR="00BD3532" w:rsidRPr="00BD3532" w:rsidRDefault="00BD3532" w:rsidP="00BD3532">
      <w:pPr>
        <w:rPr>
          <w:rFonts w:ascii="Sansation" w:eastAsia="Calibri" w:hAnsi="Sansation"/>
          <w:b/>
          <w:sz w:val="22"/>
          <w:szCs w:val="22"/>
        </w:rPr>
      </w:pPr>
      <w:r>
        <w:rPr>
          <w:rFonts w:ascii="Sansation" w:hAnsi="Sansation"/>
          <w:b/>
          <w:sz w:val="22"/>
        </w:rPr>
        <w:t xml:space="preserve">Evaluation of the Financial Proposal </w:t>
      </w:r>
    </w:p>
    <w:p w14:paraId="1A313D03" w14:textId="77777777" w:rsidR="00BD3532" w:rsidRPr="00BD3532" w:rsidRDefault="00DE730E" w:rsidP="00BD3532">
      <w:pPr>
        <w:rPr>
          <w:rFonts w:ascii="Sansation" w:eastAsia="Calibri" w:hAnsi="Sansation"/>
          <w:b/>
          <w:sz w:val="22"/>
          <w:szCs w:val="22"/>
        </w:rPr>
      </w:pPr>
      <w:r>
        <w:rPr>
          <w:rFonts w:ascii="Sansation" w:hAnsi="Sansation"/>
          <w:b/>
          <w:sz w:val="22"/>
        </w:rPr>
        <w:t>(20 points)</w:t>
      </w:r>
    </w:p>
    <w:p w14:paraId="6DFE5D5A" w14:textId="77777777" w:rsidR="00BD3532" w:rsidRPr="00BD3532" w:rsidRDefault="00BD3532" w:rsidP="00DE730E">
      <w:pPr>
        <w:numPr>
          <w:ilvl w:val="0"/>
          <w:numId w:val="18"/>
        </w:numPr>
        <w:jc w:val="both"/>
        <w:rPr>
          <w:rFonts w:ascii="Sansation" w:eastAsia="Calibri" w:hAnsi="Sansation"/>
          <w:sz w:val="22"/>
          <w:szCs w:val="22"/>
        </w:rPr>
      </w:pPr>
      <w:r>
        <w:rPr>
          <w:rFonts w:ascii="Sansation" w:hAnsi="Sansation"/>
          <w:sz w:val="22"/>
        </w:rPr>
        <w:t xml:space="preserve">List of maximum prices - excluding taxes for all operations to buy space &amp; surveys, manage PR, produce content and media identified by the </w:t>
      </w:r>
      <w:proofErr w:type="gramStart"/>
      <w:r>
        <w:rPr>
          <w:rFonts w:ascii="Sansation" w:hAnsi="Sansation"/>
          <w:sz w:val="22"/>
        </w:rPr>
        <w:t>broker;</w:t>
      </w:r>
      <w:proofErr w:type="gramEnd"/>
    </w:p>
    <w:p w14:paraId="5250278D" w14:textId="06E107D8" w:rsidR="00BD3532" w:rsidRPr="00BD3532" w:rsidRDefault="00BD3532" w:rsidP="00DE730E">
      <w:pPr>
        <w:numPr>
          <w:ilvl w:val="0"/>
          <w:numId w:val="18"/>
        </w:numPr>
        <w:jc w:val="both"/>
        <w:rPr>
          <w:rFonts w:ascii="Sansation" w:eastAsia="Calibri" w:hAnsi="Sansation"/>
          <w:sz w:val="22"/>
          <w:szCs w:val="22"/>
        </w:rPr>
      </w:pPr>
      <w:r>
        <w:rPr>
          <w:rFonts w:ascii="Sansation" w:hAnsi="Sansation"/>
          <w:sz w:val="22"/>
        </w:rPr>
        <w:t>Cost of the broker’s fees and scope (the broker may propose a commission lower than 17.65%</w:t>
      </w:r>
      <w:proofErr w:type="gramStart"/>
      <w:r>
        <w:rPr>
          <w:rFonts w:ascii="Sansation" w:hAnsi="Sansation"/>
          <w:sz w:val="22"/>
        </w:rPr>
        <w:t>) ;</w:t>
      </w:r>
      <w:proofErr w:type="gramEnd"/>
    </w:p>
    <w:p w14:paraId="680A2EC0" w14:textId="77777777" w:rsidR="00BD3532" w:rsidRPr="00BD3532" w:rsidRDefault="00BD3532" w:rsidP="00DE730E">
      <w:pPr>
        <w:numPr>
          <w:ilvl w:val="0"/>
          <w:numId w:val="18"/>
        </w:numPr>
        <w:jc w:val="both"/>
        <w:rPr>
          <w:rFonts w:ascii="Sansation" w:eastAsia="Calibri" w:hAnsi="Sansation"/>
          <w:sz w:val="22"/>
          <w:szCs w:val="22"/>
        </w:rPr>
      </w:pPr>
      <w:r>
        <w:rPr>
          <w:rFonts w:ascii="Sansation" w:hAnsi="Sansation"/>
          <w:sz w:val="22"/>
        </w:rPr>
        <w:t>Propose a flexible mechanism to make purchases at prices lower than maximum prices.</w:t>
      </w:r>
    </w:p>
    <w:p w14:paraId="69E0D16E" w14:textId="77777777" w:rsidR="00DE730E" w:rsidRDefault="00DE730E" w:rsidP="00481C4F">
      <w:pPr>
        <w:jc w:val="both"/>
        <w:rPr>
          <w:rFonts w:ascii="Sansation" w:hAnsi="Sansation"/>
        </w:rPr>
      </w:pPr>
    </w:p>
    <w:p w14:paraId="70CF6890" w14:textId="77777777" w:rsidR="00DE730E" w:rsidRDefault="00DE730E" w:rsidP="00481C4F">
      <w:pPr>
        <w:jc w:val="both"/>
        <w:rPr>
          <w:rFonts w:ascii="Sansation" w:hAnsi="Sansation"/>
        </w:rPr>
      </w:pPr>
    </w:p>
    <w:p w14:paraId="5FEB42F6" w14:textId="77777777" w:rsidR="00DE730E" w:rsidRDefault="00781167" w:rsidP="00481C4F">
      <w:pPr>
        <w:jc w:val="both"/>
        <w:rPr>
          <w:rFonts w:ascii="Sansation" w:hAnsi="Sansation"/>
        </w:rPr>
      </w:pPr>
      <w:r>
        <w:rPr>
          <w:rFonts w:ascii="Sansation" w:hAnsi="Sansation"/>
          <w:noProof/>
        </w:rPr>
        <mc:AlternateContent>
          <mc:Choice Requires="wpi">
            <w:drawing>
              <wp:anchor distT="0" distB="0" distL="114300" distR="114300" simplePos="0" relativeHeight="251662336" behindDoc="0" locked="0" layoutInCell="1" allowOverlap="1" wp14:anchorId="3A63A3A8" wp14:editId="1B8A2765">
                <wp:simplePos x="0" y="0"/>
                <wp:positionH relativeFrom="column">
                  <wp:posOffset>-140335</wp:posOffset>
                </wp:positionH>
                <wp:positionV relativeFrom="paragraph">
                  <wp:posOffset>1032910</wp:posOffset>
                </wp:positionV>
                <wp:extent cx="497160" cy="59040"/>
                <wp:effectExtent l="38100" t="38100" r="36830" b="36830"/>
                <wp:wrapNone/>
                <wp:docPr id="10"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497160" cy="59040"/>
                      </w14:xfrm>
                    </w14:contentPart>
                  </a:graphicData>
                </a:graphic>
              </wp:anchor>
            </w:drawing>
          </mc:Choice>
          <mc:Fallback>
            <w:pict>
              <v:shapetype w14:anchorId="04018D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1.15pt;margin-top:81.3pt;width:39.35pt;height:4.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">
                <v:imagedata r:id="rId9" o:title=""/>
              </v:shap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4"/>
      </w:tblGrid>
      <w:tr w:rsidR="00B620A1" w14:paraId="72F3A7B6" w14:textId="77777777" w:rsidTr="00781167">
        <w:tc>
          <w:tcPr>
            <w:tcW w:w="3964" w:type="dxa"/>
          </w:tcPr>
          <w:p w14:paraId="5F74D1E0" w14:textId="0642577D" w:rsidR="00B620A1" w:rsidRPr="00781167" w:rsidRDefault="00B620A1" w:rsidP="00DE730E">
            <w:pPr>
              <w:jc w:val="both"/>
              <w:rPr>
                <w:rFonts w:ascii="Sansation" w:hAnsi="Sansation"/>
                <w:b/>
                <w:u w:val="single"/>
              </w:rPr>
            </w:pPr>
            <w:r>
              <w:rPr>
                <w:rFonts w:ascii="Sansation" w:hAnsi="Sansation"/>
                <w:b/>
                <w:u w:val="single"/>
              </w:rPr>
              <w:t xml:space="preserve">Director of Communication and Brand Management </w:t>
            </w:r>
            <w:proofErr w:type="gramStart"/>
            <w:r>
              <w:rPr>
                <w:rFonts w:ascii="Sansation" w:hAnsi="Sansation"/>
                <w:b/>
                <w:u w:val="single"/>
              </w:rPr>
              <w:t>( DCBM</w:t>
            </w:r>
            <w:proofErr w:type="gramEnd"/>
            <w:r>
              <w:rPr>
                <w:rFonts w:ascii="Sansation" w:hAnsi="Sansation"/>
                <w:b/>
                <w:u w:val="single"/>
              </w:rPr>
              <w:t>)</w:t>
            </w:r>
          </w:p>
          <w:p w14:paraId="1FA4578B" w14:textId="77777777" w:rsidR="00B620A1" w:rsidRDefault="00B620A1" w:rsidP="00DE730E">
            <w:pPr>
              <w:jc w:val="both"/>
              <w:rPr>
                <w:rFonts w:ascii="Sansation" w:hAnsi="Sansation"/>
              </w:rPr>
            </w:pPr>
            <w:r>
              <w:rPr>
                <w:rFonts w:ascii="Sansation" w:hAnsi="Sansation"/>
                <w:noProof/>
              </w:rPr>
              <mc:AlternateContent>
                <mc:Choice Requires="wpi">
                  <w:drawing>
                    <wp:anchor distT="0" distB="0" distL="114300" distR="114300" simplePos="0" relativeHeight="251666432" behindDoc="0" locked="0" layoutInCell="1" allowOverlap="1" wp14:anchorId="1E160C7C" wp14:editId="4EE9ACC4">
                      <wp:simplePos x="0" y="0"/>
                      <wp:positionH relativeFrom="column">
                        <wp:posOffset>992405</wp:posOffset>
                      </wp:positionH>
                      <wp:positionV relativeFrom="paragraph">
                        <wp:posOffset>163630</wp:posOffset>
                      </wp:positionV>
                      <wp:extent cx="1348920" cy="960120"/>
                      <wp:effectExtent l="19050" t="38100" r="0" b="30480"/>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348920" cy="960120"/>
                            </w14:xfrm>
                          </w14:contentPart>
                        </a:graphicData>
                      </a:graphic>
                    </wp:anchor>
                  </w:drawing>
                </mc:Choice>
                <mc:Fallback>
                  <w:pict>
                    <v:shapetype w14:anchorId="1BFECE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78.05pt;margin-top:12.8pt;width:106.45pt;height:75.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">
                      <v:imagedata r:id="rId11" o:title=""/>
                    </v:shape>
                  </w:pict>
                </mc:Fallback>
              </mc:AlternateContent>
            </w:r>
            <w:r>
              <w:rPr>
                <w:rFonts w:ascii="Sansation" w:hAnsi="Sansation"/>
                <w:noProof/>
              </w:rPr>
              <mc:AlternateContent>
                <mc:Choice Requires="wpi">
                  <w:drawing>
                    <wp:anchor distT="0" distB="0" distL="114300" distR="114300" simplePos="0" relativeHeight="251665408" behindDoc="0" locked="0" layoutInCell="1" allowOverlap="1" wp14:anchorId="7595AC1F" wp14:editId="09F92810">
                      <wp:simplePos x="0" y="0"/>
                      <wp:positionH relativeFrom="column">
                        <wp:posOffset>914645</wp:posOffset>
                      </wp:positionH>
                      <wp:positionV relativeFrom="paragraph">
                        <wp:posOffset>718030</wp:posOffset>
                      </wp:positionV>
                      <wp:extent cx="23400" cy="3960"/>
                      <wp:effectExtent l="38100" t="38100" r="34290" b="34290"/>
                      <wp:wrapNone/>
                      <wp:docPr id="8"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23400" cy="3960"/>
                            </w14:xfrm>
                          </w14:contentPart>
                        </a:graphicData>
                      </a:graphic>
                    </wp:anchor>
                  </w:drawing>
                </mc:Choice>
                <mc:Fallback>
                  <w:pict>
                    <v:shape w14:anchorId="565D8ADC" id="Ink 8" o:spid="_x0000_s1026" type="#_x0000_t75" style="position:absolute;margin-left:71.9pt;margin-top:56.45pt;width:2.1pt;height:.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">
                      <v:imagedata r:id="rId13" o:title=""/>
                    </v:shape>
                  </w:pict>
                </mc:Fallback>
              </mc:AlternateContent>
            </w:r>
            <w:r>
              <w:rPr>
                <w:rFonts w:ascii="Sansation" w:hAnsi="Sansation"/>
                <w:noProof/>
              </w:rPr>
              <mc:AlternateContent>
                <mc:Choice Requires="wpi">
                  <w:drawing>
                    <wp:anchor distT="0" distB="0" distL="114300" distR="114300" simplePos="0" relativeHeight="251664384" behindDoc="0" locked="0" layoutInCell="1" allowOverlap="1" wp14:anchorId="36829899" wp14:editId="4B24F48E">
                      <wp:simplePos x="0" y="0"/>
                      <wp:positionH relativeFrom="column">
                        <wp:posOffset>356285</wp:posOffset>
                      </wp:positionH>
                      <wp:positionV relativeFrom="paragraph">
                        <wp:posOffset>207190</wp:posOffset>
                      </wp:positionV>
                      <wp:extent cx="507240" cy="611640"/>
                      <wp:effectExtent l="38100" t="38100" r="26670" b="36195"/>
                      <wp:wrapNone/>
                      <wp:docPr id="7"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507240" cy="611640"/>
                            </w14:xfrm>
                          </w14:contentPart>
                        </a:graphicData>
                      </a:graphic>
                    </wp:anchor>
                  </w:drawing>
                </mc:Choice>
                <mc:Fallback>
                  <w:pict>
                    <v:shape w14:anchorId="371BEEBB" id="Ink 7" o:spid="_x0000_s1026" type="#_x0000_t75" style="position:absolute;margin-left:27.95pt;margin-top:16.2pt;width:40.2pt;height:48.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">
                      <v:imagedata r:id="rId15" o:title=""/>
                    </v:shape>
                  </w:pict>
                </mc:Fallback>
              </mc:AlternateContent>
            </w:r>
          </w:p>
        </w:tc>
        <w:tc>
          <w:tcPr>
            <w:tcW w:w="284" w:type="dxa"/>
          </w:tcPr>
          <w:p w14:paraId="7EBF28D0" w14:textId="77777777" w:rsidR="00B620A1" w:rsidRDefault="00B620A1" w:rsidP="00481C4F">
            <w:pPr>
              <w:jc w:val="both"/>
              <w:rPr>
                <w:rFonts w:ascii="Sansation" w:hAnsi="Sansation"/>
              </w:rPr>
            </w:pPr>
          </w:p>
        </w:tc>
      </w:tr>
    </w:tbl>
    <w:p w14:paraId="0875E33D" w14:textId="77777777" w:rsidR="00DE730E" w:rsidRDefault="00DE730E" w:rsidP="00481C4F">
      <w:pPr>
        <w:jc w:val="both"/>
        <w:rPr>
          <w:rFonts w:ascii="Sansation" w:hAnsi="Sansation"/>
        </w:rPr>
      </w:pPr>
    </w:p>
    <w:p w14:paraId="2D9B40DA" w14:textId="77777777" w:rsidR="00DE730E" w:rsidRDefault="00DE730E" w:rsidP="00481C4F">
      <w:pPr>
        <w:jc w:val="both"/>
        <w:rPr>
          <w:rFonts w:ascii="Sansation" w:hAnsi="Sansation"/>
        </w:rPr>
      </w:pPr>
    </w:p>
    <w:p w14:paraId="3813ACAF" w14:textId="77777777" w:rsidR="00DE730E" w:rsidRDefault="00DE730E" w:rsidP="00481C4F">
      <w:pPr>
        <w:jc w:val="both"/>
        <w:rPr>
          <w:rFonts w:ascii="Sansation" w:hAnsi="Sansation"/>
        </w:rPr>
      </w:pPr>
    </w:p>
    <w:p w14:paraId="65D485F8" w14:textId="77777777" w:rsidR="00DE730E" w:rsidRDefault="00DE730E" w:rsidP="00481C4F">
      <w:pPr>
        <w:jc w:val="both"/>
        <w:rPr>
          <w:rFonts w:ascii="Sansation" w:hAnsi="Sansation"/>
        </w:rPr>
      </w:pPr>
    </w:p>
    <w:p w14:paraId="2524777A" w14:textId="77777777" w:rsidR="00DE730E" w:rsidRDefault="00DE730E" w:rsidP="00481C4F">
      <w:pPr>
        <w:jc w:val="both"/>
        <w:rPr>
          <w:rFonts w:ascii="Sansation" w:hAnsi="Sansation"/>
        </w:rPr>
      </w:pPr>
    </w:p>
    <w:p w14:paraId="03084AE2" w14:textId="77777777" w:rsidR="00DE730E" w:rsidRPr="009066EC" w:rsidRDefault="00DE730E" w:rsidP="00481C4F">
      <w:pPr>
        <w:jc w:val="both"/>
        <w:rPr>
          <w:rFonts w:ascii="Sansation" w:hAnsi="Sansation"/>
        </w:rPr>
      </w:pPr>
    </w:p>
    <w:sectPr w:rsidR="00DE730E" w:rsidRPr="009066EC" w:rsidSect="00D23DBD">
      <w:headerReference w:type="default" r:id="rId16"/>
      <w:footerReference w:type="default" r:id="rId17"/>
      <w:pgSz w:w="11900" w:h="16840"/>
      <w:pgMar w:top="-20" w:right="1100" w:bottom="450" w:left="1417" w:header="1005"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728B2" w14:textId="77777777" w:rsidR="00D23DBD" w:rsidRDefault="00D23DBD" w:rsidP="007720F8">
      <w:r>
        <w:separator/>
      </w:r>
    </w:p>
  </w:endnote>
  <w:endnote w:type="continuationSeparator" w:id="0">
    <w:p w14:paraId="7E45481A" w14:textId="77777777" w:rsidR="00D23DBD" w:rsidRDefault="00D23DBD" w:rsidP="0077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ansation">
    <w:panose1 w:val="02000000000000000000"/>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90E6F" w14:textId="77777777" w:rsidR="00D32D7D" w:rsidRDefault="006F63C2">
    <w:pPr>
      <w:pStyle w:val="Pieddepage"/>
    </w:pPr>
    <w:r>
      <w:rPr>
        <w:noProof/>
      </w:rPr>
      <w:drawing>
        <wp:anchor distT="0" distB="0" distL="114300" distR="114300" simplePos="0" relativeHeight="251663360" behindDoc="0" locked="0" layoutInCell="1" allowOverlap="1" wp14:anchorId="6D3D2B4E" wp14:editId="5EB34D5D">
          <wp:simplePos x="0" y="0"/>
          <wp:positionH relativeFrom="margin">
            <wp:align>center</wp:align>
          </wp:positionH>
          <wp:positionV relativeFrom="paragraph">
            <wp:posOffset>-405130</wp:posOffset>
          </wp:positionV>
          <wp:extent cx="5022850" cy="454025"/>
          <wp:effectExtent l="0" t="0" r="6350" b="3175"/>
          <wp:wrapThrough wrapText="bothSides">
            <wp:wrapPolygon edited="0">
              <wp:start x="0" y="0"/>
              <wp:lineTo x="0" y="20845"/>
              <wp:lineTo x="21545" y="20845"/>
              <wp:lineTo x="21545"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40.jpg"/>
                  <pic:cNvPicPr/>
                </pic:nvPicPr>
                <pic:blipFill rotWithShape="1">
                  <a:blip r:embed="rId1">
                    <a:extLst>
                      <a:ext uri="{28A0092B-C50C-407E-A947-70E740481C1C}">
                        <a14:useLocalDpi xmlns:a14="http://schemas.microsoft.com/office/drawing/2010/main" val="0"/>
                      </a:ext>
                    </a:extLst>
                  </a:blip>
                  <a:srcRect t="53262" b="12687"/>
                  <a:stretch/>
                </pic:blipFill>
                <pic:spPr bwMode="auto">
                  <a:xfrm>
                    <a:off x="0" y="0"/>
                    <a:ext cx="5022850" cy="454025"/>
                  </a:xfrm>
                  <a:prstGeom prst="rect">
                    <a:avLst/>
                  </a:prstGeom>
                  <a:ln>
                    <a:noFill/>
                  </a:ln>
                  <a:extLst>
                    <a:ext uri="{53640926-AAD7-44D8-BBD7-CCE9431645EC}">
                      <a14:shadowObscured xmlns:a14="http://schemas.microsoft.com/office/drawing/2010/main"/>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DBD07" w14:textId="77777777" w:rsidR="00D23DBD" w:rsidRDefault="00D23DBD" w:rsidP="007720F8">
      <w:r>
        <w:separator/>
      </w:r>
    </w:p>
  </w:footnote>
  <w:footnote w:type="continuationSeparator" w:id="0">
    <w:p w14:paraId="433E3E5C" w14:textId="77777777" w:rsidR="00D23DBD" w:rsidRDefault="00D23DBD" w:rsidP="00772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09C0" w14:textId="77777777" w:rsidR="00D32D7D" w:rsidRPr="000B3DFD" w:rsidRDefault="006F63C2" w:rsidP="000B3DFD">
    <w:pPr>
      <w:pStyle w:val="En-tte"/>
    </w:pPr>
    <w:r>
      <w:rPr>
        <w:noProof/>
      </w:rPr>
      <w:drawing>
        <wp:anchor distT="0" distB="0" distL="114300" distR="114300" simplePos="0" relativeHeight="251662336" behindDoc="0" locked="0" layoutInCell="1" allowOverlap="1" wp14:anchorId="63C6D6A8" wp14:editId="5E25DA86">
          <wp:simplePos x="0" y="0"/>
          <wp:positionH relativeFrom="margin">
            <wp:posOffset>-709295</wp:posOffset>
          </wp:positionH>
          <wp:positionV relativeFrom="paragraph">
            <wp:posOffset>-490855</wp:posOffset>
          </wp:positionV>
          <wp:extent cx="6619875" cy="1763395"/>
          <wp:effectExtent l="0" t="0" r="9525" b="8255"/>
          <wp:wrapThrough wrapText="bothSides">
            <wp:wrapPolygon edited="0">
              <wp:start x="0" y="0"/>
              <wp:lineTo x="0" y="21468"/>
              <wp:lineTo x="21569" y="21468"/>
              <wp:lineTo x="2156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40.jpg"/>
                  <pic:cNvPicPr/>
                </pic:nvPicPr>
                <pic:blipFill>
                  <a:blip r:embed="rId1">
                    <a:extLst>
                      <a:ext uri="{28A0092B-C50C-407E-A947-70E740481C1C}">
                        <a14:useLocalDpi xmlns:a14="http://schemas.microsoft.com/office/drawing/2010/main" val="0"/>
                      </a:ext>
                    </a:extLst>
                  </a:blip>
                  <a:stretch>
                    <a:fillRect/>
                  </a:stretch>
                </pic:blipFill>
                <pic:spPr>
                  <a:xfrm>
                    <a:off x="0" y="0"/>
                    <a:ext cx="6619875" cy="1763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C106C"/>
    <w:multiLevelType w:val="hybridMultilevel"/>
    <w:tmpl w:val="1DE6777C"/>
    <w:lvl w:ilvl="0" w:tplc="7A8CCD0E">
      <w:start w:val="697"/>
      <w:numFmt w:val="bullet"/>
      <w:lvlText w:val="-"/>
      <w:lvlJc w:val="left"/>
      <w:pPr>
        <w:ind w:left="1440" w:hanging="360"/>
      </w:pPr>
      <w:rPr>
        <w:rFonts w:ascii="Calibri" w:eastAsia="Calibr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19FF0D69"/>
    <w:multiLevelType w:val="hybridMultilevel"/>
    <w:tmpl w:val="7166B26E"/>
    <w:lvl w:ilvl="0" w:tplc="08090005">
      <w:start w:val="1"/>
      <w:numFmt w:val="bullet"/>
      <w:lvlText w:val=""/>
      <w:lvlJc w:val="left"/>
      <w:pPr>
        <w:tabs>
          <w:tab w:val="num" w:pos="720"/>
        </w:tabs>
        <w:ind w:left="720" w:hanging="360"/>
      </w:pPr>
      <w:rPr>
        <w:rFonts w:ascii="Wingdings" w:hAnsi="Wingdings" w:hint="default"/>
      </w:rPr>
    </w:lvl>
    <w:lvl w:ilvl="1" w:tplc="BC1E4268" w:tentative="1">
      <w:start w:val="1"/>
      <w:numFmt w:val="bullet"/>
      <w:lvlText w:val="•"/>
      <w:lvlJc w:val="left"/>
      <w:pPr>
        <w:tabs>
          <w:tab w:val="num" w:pos="1440"/>
        </w:tabs>
        <w:ind w:left="1440" w:hanging="360"/>
      </w:pPr>
      <w:rPr>
        <w:rFonts w:ascii="Arial" w:hAnsi="Arial" w:hint="default"/>
      </w:rPr>
    </w:lvl>
    <w:lvl w:ilvl="2" w:tplc="EBF84364" w:tentative="1">
      <w:start w:val="1"/>
      <w:numFmt w:val="bullet"/>
      <w:lvlText w:val="•"/>
      <w:lvlJc w:val="left"/>
      <w:pPr>
        <w:tabs>
          <w:tab w:val="num" w:pos="2160"/>
        </w:tabs>
        <w:ind w:left="2160" w:hanging="360"/>
      </w:pPr>
      <w:rPr>
        <w:rFonts w:ascii="Arial" w:hAnsi="Arial" w:hint="default"/>
      </w:rPr>
    </w:lvl>
    <w:lvl w:ilvl="3" w:tplc="D8F82574" w:tentative="1">
      <w:start w:val="1"/>
      <w:numFmt w:val="bullet"/>
      <w:lvlText w:val="•"/>
      <w:lvlJc w:val="left"/>
      <w:pPr>
        <w:tabs>
          <w:tab w:val="num" w:pos="2880"/>
        </w:tabs>
        <w:ind w:left="2880" w:hanging="360"/>
      </w:pPr>
      <w:rPr>
        <w:rFonts w:ascii="Arial" w:hAnsi="Arial" w:hint="default"/>
      </w:rPr>
    </w:lvl>
    <w:lvl w:ilvl="4" w:tplc="440CF39E" w:tentative="1">
      <w:start w:val="1"/>
      <w:numFmt w:val="bullet"/>
      <w:lvlText w:val="•"/>
      <w:lvlJc w:val="left"/>
      <w:pPr>
        <w:tabs>
          <w:tab w:val="num" w:pos="3600"/>
        </w:tabs>
        <w:ind w:left="3600" w:hanging="360"/>
      </w:pPr>
      <w:rPr>
        <w:rFonts w:ascii="Arial" w:hAnsi="Arial" w:hint="default"/>
      </w:rPr>
    </w:lvl>
    <w:lvl w:ilvl="5" w:tplc="AAA29FEC" w:tentative="1">
      <w:start w:val="1"/>
      <w:numFmt w:val="bullet"/>
      <w:lvlText w:val="•"/>
      <w:lvlJc w:val="left"/>
      <w:pPr>
        <w:tabs>
          <w:tab w:val="num" w:pos="4320"/>
        </w:tabs>
        <w:ind w:left="4320" w:hanging="360"/>
      </w:pPr>
      <w:rPr>
        <w:rFonts w:ascii="Arial" w:hAnsi="Arial" w:hint="default"/>
      </w:rPr>
    </w:lvl>
    <w:lvl w:ilvl="6" w:tplc="ADB8E37E" w:tentative="1">
      <w:start w:val="1"/>
      <w:numFmt w:val="bullet"/>
      <w:lvlText w:val="•"/>
      <w:lvlJc w:val="left"/>
      <w:pPr>
        <w:tabs>
          <w:tab w:val="num" w:pos="5040"/>
        </w:tabs>
        <w:ind w:left="5040" w:hanging="360"/>
      </w:pPr>
      <w:rPr>
        <w:rFonts w:ascii="Arial" w:hAnsi="Arial" w:hint="default"/>
      </w:rPr>
    </w:lvl>
    <w:lvl w:ilvl="7" w:tplc="EC6A409E" w:tentative="1">
      <w:start w:val="1"/>
      <w:numFmt w:val="bullet"/>
      <w:lvlText w:val="•"/>
      <w:lvlJc w:val="left"/>
      <w:pPr>
        <w:tabs>
          <w:tab w:val="num" w:pos="5760"/>
        </w:tabs>
        <w:ind w:left="5760" w:hanging="360"/>
      </w:pPr>
      <w:rPr>
        <w:rFonts w:ascii="Arial" w:hAnsi="Arial" w:hint="default"/>
      </w:rPr>
    </w:lvl>
    <w:lvl w:ilvl="8" w:tplc="47501E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420DA7"/>
    <w:multiLevelType w:val="hybridMultilevel"/>
    <w:tmpl w:val="FA542C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23B52"/>
    <w:multiLevelType w:val="hybridMultilevel"/>
    <w:tmpl w:val="D8F24466"/>
    <w:lvl w:ilvl="0" w:tplc="8A14B08A">
      <w:start w:val="1"/>
      <w:numFmt w:val="bullet"/>
      <w:lvlText w:val="•"/>
      <w:lvlJc w:val="left"/>
      <w:pPr>
        <w:tabs>
          <w:tab w:val="num" w:pos="720"/>
        </w:tabs>
        <w:ind w:left="720" w:hanging="360"/>
      </w:pPr>
      <w:rPr>
        <w:rFonts w:ascii="Arial" w:hAnsi="Arial" w:hint="default"/>
      </w:rPr>
    </w:lvl>
    <w:lvl w:ilvl="1" w:tplc="2EFCE442" w:tentative="1">
      <w:start w:val="1"/>
      <w:numFmt w:val="bullet"/>
      <w:lvlText w:val="•"/>
      <w:lvlJc w:val="left"/>
      <w:pPr>
        <w:tabs>
          <w:tab w:val="num" w:pos="1440"/>
        </w:tabs>
        <w:ind w:left="1440" w:hanging="360"/>
      </w:pPr>
      <w:rPr>
        <w:rFonts w:ascii="Arial" w:hAnsi="Arial" w:hint="default"/>
      </w:rPr>
    </w:lvl>
    <w:lvl w:ilvl="2" w:tplc="3C281DB4" w:tentative="1">
      <w:start w:val="1"/>
      <w:numFmt w:val="bullet"/>
      <w:lvlText w:val="•"/>
      <w:lvlJc w:val="left"/>
      <w:pPr>
        <w:tabs>
          <w:tab w:val="num" w:pos="2160"/>
        </w:tabs>
        <w:ind w:left="2160" w:hanging="360"/>
      </w:pPr>
      <w:rPr>
        <w:rFonts w:ascii="Arial" w:hAnsi="Arial" w:hint="default"/>
      </w:rPr>
    </w:lvl>
    <w:lvl w:ilvl="3" w:tplc="FA9CEAF2" w:tentative="1">
      <w:start w:val="1"/>
      <w:numFmt w:val="bullet"/>
      <w:lvlText w:val="•"/>
      <w:lvlJc w:val="left"/>
      <w:pPr>
        <w:tabs>
          <w:tab w:val="num" w:pos="2880"/>
        </w:tabs>
        <w:ind w:left="2880" w:hanging="360"/>
      </w:pPr>
      <w:rPr>
        <w:rFonts w:ascii="Arial" w:hAnsi="Arial" w:hint="default"/>
      </w:rPr>
    </w:lvl>
    <w:lvl w:ilvl="4" w:tplc="D8EC9140" w:tentative="1">
      <w:start w:val="1"/>
      <w:numFmt w:val="bullet"/>
      <w:lvlText w:val="•"/>
      <w:lvlJc w:val="left"/>
      <w:pPr>
        <w:tabs>
          <w:tab w:val="num" w:pos="3600"/>
        </w:tabs>
        <w:ind w:left="3600" w:hanging="360"/>
      </w:pPr>
      <w:rPr>
        <w:rFonts w:ascii="Arial" w:hAnsi="Arial" w:hint="default"/>
      </w:rPr>
    </w:lvl>
    <w:lvl w:ilvl="5" w:tplc="E00A75E6" w:tentative="1">
      <w:start w:val="1"/>
      <w:numFmt w:val="bullet"/>
      <w:lvlText w:val="•"/>
      <w:lvlJc w:val="left"/>
      <w:pPr>
        <w:tabs>
          <w:tab w:val="num" w:pos="4320"/>
        </w:tabs>
        <w:ind w:left="4320" w:hanging="360"/>
      </w:pPr>
      <w:rPr>
        <w:rFonts w:ascii="Arial" w:hAnsi="Arial" w:hint="default"/>
      </w:rPr>
    </w:lvl>
    <w:lvl w:ilvl="6" w:tplc="8674A518" w:tentative="1">
      <w:start w:val="1"/>
      <w:numFmt w:val="bullet"/>
      <w:lvlText w:val="•"/>
      <w:lvlJc w:val="left"/>
      <w:pPr>
        <w:tabs>
          <w:tab w:val="num" w:pos="5040"/>
        </w:tabs>
        <w:ind w:left="5040" w:hanging="360"/>
      </w:pPr>
      <w:rPr>
        <w:rFonts w:ascii="Arial" w:hAnsi="Arial" w:hint="default"/>
      </w:rPr>
    </w:lvl>
    <w:lvl w:ilvl="7" w:tplc="F8DE10FA" w:tentative="1">
      <w:start w:val="1"/>
      <w:numFmt w:val="bullet"/>
      <w:lvlText w:val="•"/>
      <w:lvlJc w:val="left"/>
      <w:pPr>
        <w:tabs>
          <w:tab w:val="num" w:pos="5760"/>
        </w:tabs>
        <w:ind w:left="5760" w:hanging="360"/>
      </w:pPr>
      <w:rPr>
        <w:rFonts w:ascii="Arial" w:hAnsi="Arial" w:hint="default"/>
      </w:rPr>
    </w:lvl>
    <w:lvl w:ilvl="8" w:tplc="945AEE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441B66"/>
    <w:multiLevelType w:val="hybridMultilevel"/>
    <w:tmpl w:val="B3C04B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4FA9"/>
    <w:multiLevelType w:val="hybridMultilevel"/>
    <w:tmpl w:val="A7D63132"/>
    <w:lvl w:ilvl="0" w:tplc="5FB8A5CC">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8C06A0D"/>
    <w:multiLevelType w:val="hybridMultilevel"/>
    <w:tmpl w:val="64DA88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E9C38CE"/>
    <w:multiLevelType w:val="hybridMultilevel"/>
    <w:tmpl w:val="EBE67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B0E91"/>
    <w:multiLevelType w:val="hybridMultilevel"/>
    <w:tmpl w:val="145C91F2"/>
    <w:lvl w:ilvl="0" w:tplc="5FB8A5CC">
      <w:start w:val="1"/>
      <w:numFmt w:val="bullet"/>
      <w:lvlText w:val="•"/>
      <w:lvlJc w:val="left"/>
      <w:pPr>
        <w:tabs>
          <w:tab w:val="num" w:pos="720"/>
        </w:tabs>
        <w:ind w:left="720" w:hanging="360"/>
      </w:pPr>
      <w:rPr>
        <w:rFonts w:ascii="Arial" w:hAnsi="Arial" w:hint="default"/>
      </w:rPr>
    </w:lvl>
    <w:lvl w:ilvl="1" w:tplc="F7ECCDCA" w:tentative="1">
      <w:start w:val="1"/>
      <w:numFmt w:val="bullet"/>
      <w:lvlText w:val="•"/>
      <w:lvlJc w:val="left"/>
      <w:pPr>
        <w:tabs>
          <w:tab w:val="num" w:pos="1440"/>
        </w:tabs>
        <w:ind w:left="1440" w:hanging="360"/>
      </w:pPr>
      <w:rPr>
        <w:rFonts w:ascii="Arial" w:hAnsi="Arial" w:hint="default"/>
      </w:rPr>
    </w:lvl>
    <w:lvl w:ilvl="2" w:tplc="63260AFA" w:tentative="1">
      <w:start w:val="1"/>
      <w:numFmt w:val="bullet"/>
      <w:lvlText w:val="•"/>
      <w:lvlJc w:val="left"/>
      <w:pPr>
        <w:tabs>
          <w:tab w:val="num" w:pos="2160"/>
        </w:tabs>
        <w:ind w:left="2160" w:hanging="360"/>
      </w:pPr>
      <w:rPr>
        <w:rFonts w:ascii="Arial" w:hAnsi="Arial" w:hint="default"/>
      </w:rPr>
    </w:lvl>
    <w:lvl w:ilvl="3" w:tplc="93CA49FA" w:tentative="1">
      <w:start w:val="1"/>
      <w:numFmt w:val="bullet"/>
      <w:lvlText w:val="•"/>
      <w:lvlJc w:val="left"/>
      <w:pPr>
        <w:tabs>
          <w:tab w:val="num" w:pos="2880"/>
        </w:tabs>
        <w:ind w:left="2880" w:hanging="360"/>
      </w:pPr>
      <w:rPr>
        <w:rFonts w:ascii="Arial" w:hAnsi="Arial" w:hint="default"/>
      </w:rPr>
    </w:lvl>
    <w:lvl w:ilvl="4" w:tplc="4F889BF6" w:tentative="1">
      <w:start w:val="1"/>
      <w:numFmt w:val="bullet"/>
      <w:lvlText w:val="•"/>
      <w:lvlJc w:val="left"/>
      <w:pPr>
        <w:tabs>
          <w:tab w:val="num" w:pos="3600"/>
        </w:tabs>
        <w:ind w:left="3600" w:hanging="360"/>
      </w:pPr>
      <w:rPr>
        <w:rFonts w:ascii="Arial" w:hAnsi="Arial" w:hint="default"/>
      </w:rPr>
    </w:lvl>
    <w:lvl w:ilvl="5" w:tplc="9CA2852E" w:tentative="1">
      <w:start w:val="1"/>
      <w:numFmt w:val="bullet"/>
      <w:lvlText w:val="•"/>
      <w:lvlJc w:val="left"/>
      <w:pPr>
        <w:tabs>
          <w:tab w:val="num" w:pos="4320"/>
        </w:tabs>
        <w:ind w:left="4320" w:hanging="360"/>
      </w:pPr>
      <w:rPr>
        <w:rFonts w:ascii="Arial" w:hAnsi="Arial" w:hint="default"/>
      </w:rPr>
    </w:lvl>
    <w:lvl w:ilvl="6" w:tplc="A5949348" w:tentative="1">
      <w:start w:val="1"/>
      <w:numFmt w:val="bullet"/>
      <w:lvlText w:val="•"/>
      <w:lvlJc w:val="left"/>
      <w:pPr>
        <w:tabs>
          <w:tab w:val="num" w:pos="5040"/>
        </w:tabs>
        <w:ind w:left="5040" w:hanging="360"/>
      </w:pPr>
      <w:rPr>
        <w:rFonts w:ascii="Arial" w:hAnsi="Arial" w:hint="default"/>
      </w:rPr>
    </w:lvl>
    <w:lvl w:ilvl="7" w:tplc="C3449934" w:tentative="1">
      <w:start w:val="1"/>
      <w:numFmt w:val="bullet"/>
      <w:lvlText w:val="•"/>
      <w:lvlJc w:val="left"/>
      <w:pPr>
        <w:tabs>
          <w:tab w:val="num" w:pos="5760"/>
        </w:tabs>
        <w:ind w:left="5760" w:hanging="360"/>
      </w:pPr>
      <w:rPr>
        <w:rFonts w:ascii="Arial" w:hAnsi="Arial" w:hint="default"/>
      </w:rPr>
    </w:lvl>
    <w:lvl w:ilvl="8" w:tplc="F6A492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147C64"/>
    <w:multiLevelType w:val="hybridMultilevel"/>
    <w:tmpl w:val="B25AA990"/>
    <w:lvl w:ilvl="0" w:tplc="7A7ECD22">
      <w:start w:val="1"/>
      <w:numFmt w:val="bullet"/>
      <w:lvlText w:val="•"/>
      <w:lvlJc w:val="left"/>
      <w:pPr>
        <w:tabs>
          <w:tab w:val="num" w:pos="720"/>
        </w:tabs>
        <w:ind w:left="720" w:hanging="360"/>
      </w:pPr>
      <w:rPr>
        <w:rFonts w:ascii="Arial" w:hAnsi="Arial" w:hint="default"/>
      </w:rPr>
    </w:lvl>
    <w:lvl w:ilvl="1" w:tplc="22BE3274" w:tentative="1">
      <w:start w:val="1"/>
      <w:numFmt w:val="bullet"/>
      <w:lvlText w:val="•"/>
      <w:lvlJc w:val="left"/>
      <w:pPr>
        <w:tabs>
          <w:tab w:val="num" w:pos="1440"/>
        </w:tabs>
        <w:ind w:left="1440" w:hanging="360"/>
      </w:pPr>
      <w:rPr>
        <w:rFonts w:ascii="Arial" w:hAnsi="Arial" w:hint="default"/>
      </w:rPr>
    </w:lvl>
    <w:lvl w:ilvl="2" w:tplc="FFD4FB1A" w:tentative="1">
      <w:start w:val="1"/>
      <w:numFmt w:val="bullet"/>
      <w:lvlText w:val="•"/>
      <w:lvlJc w:val="left"/>
      <w:pPr>
        <w:tabs>
          <w:tab w:val="num" w:pos="2160"/>
        </w:tabs>
        <w:ind w:left="2160" w:hanging="360"/>
      </w:pPr>
      <w:rPr>
        <w:rFonts w:ascii="Arial" w:hAnsi="Arial" w:hint="default"/>
      </w:rPr>
    </w:lvl>
    <w:lvl w:ilvl="3" w:tplc="C734ACDA" w:tentative="1">
      <w:start w:val="1"/>
      <w:numFmt w:val="bullet"/>
      <w:lvlText w:val="•"/>
      <w:lvlJc w:val="left"/>
      <w:pPr>
        <w:tabs>
          <w:tab w:val="num" w:pos="2880"/>
        </w:tabs>
        <w:ind w:left="2880" w:hanging="360"/>
      </w:pPr>
      <w:rPr>
        <w:rFonts w:ascii="Arial" w:hAnsi="Arial" w:hint="default"/>
      </w:rPr>
    </w:lvl>
    <w:lvl w:ilvl="4" w:tplc="B994DDAC" w:tentative="1">
      <w:start w:val="1"/>
      <w:numFmt w:val="bullet"/>
      <w:lvlText w:val="•"/>
      <w:lvlJc w:val="left"/>
      <w:pPr>
        <w:tabs>
          <w:tab w:val="num" w:pos="3600"/>
        </w:tabs>
        <w:ind w:left="3600" w:hanging="360"/>
      </w:pPr>
      <w:rPr>
        <w:rFonts w:ascii="Arial" w:hAnsi="Arial" w:hint="default"/>
      </w:rPr>
    </w:lvl>
    <w:lvl w:ilvl="5" w:tplc="B76070FA" w:tentative="1">
      <w:start w:val="1"/>
      <w:numFmt w:val="bullet"/>
      <w:lvlText w:val="•"/>
      <w:lvlJc w:val="left"/>
      <w:pPr>
        <w:tabs>
          <w:tab w:val="num" w:pos="4320"/>
        </w:tabs>
        <w:ind w:left="4320" w:hanging="360"/>
      </w:pPr>
      <w:rPr>
        <w:rFonts w:ascii="Arial" w:hAnsi="Arial" w:hint="default"/>
      </w:rPr>
    </w:lvl>
    <w:lvl w:ilvl="6" w:tplc="AB84712C" w:tentative="1">
      <w:start w:val="1"/>
      <w:numFmt w:val="bullet"/>
      <w:lvlText w:val="•"/>
      <w:lvlJc w:val="left"/>
      <w:pPr>
        <w:tabs>
          <w:tab w:val="num" w:pos="5040"/>
        </w:tabs>
        <w:ind w:left="5040" w:hanging="360"/>
      </w:pPr>
      <w:rPr>
        <w:rFonts w:ascii="Arial" w:hAnsi="Arial" w:hint="default"/>
      </w:rPr>
    </w:lvl>
    <w:lvl w:ilvl="7" w:tplc="41525812" w:tentative="1">
      <w:start w:val="1"/>
      <w:numFmt w:val="bullet"/>
      <w:lvlText w:val="•"/>
      <w:lvlJc w:val="left"/>
      <w:pPr>
        <w:tabs>
          <w:tab w:val="num" w:pos="5760"/>
        </w:tabs>
        <w:ind w:left="5760" w:hanging="360"/>
      </w:pPr>
      <w:rPr>
        <w:rFonts w:ascii="Arial" w:hAnsi="Arial" w:hint="default"/>
      </w:rPr>
    </w:lvl>
    <w:lvl w:ilvl="8" w:tplc="1C9E50A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D74ED1"/>
    <w:multiLevelType w:val="hybridMultilevel"/>
    <w:tmpl w:val="C71E6490"/>
    <w:lvl w:ilvl="0" w:tplc="40D6B416">
      <w:start w:val="1"/>
      <w:numFmt w:val="bullet"/>
      <w:lvlText w:val="•"/>
      <w:lvlJc w:val="left"/>
      <w:pPr>
        <w:tabs>
          <w:tab w:val="num" w:pos="720"/>
        </w:tabs>
        <w:ind w:left="720" w:hanging="360"/>
      </w:pPr>
      <w:rPr>
        <w:rFonts w:ascii="Arial" w:hAnsi="Arial" w:hint="default"/>
      </w:rPr>
    </w:lvl>
    <w:lvl w:ilvl="1" w:tplc="468A82B2" w:tentative="1">
      <w:start w:val="1"/>
      <w:numFmt w:val="bullet"/>
      <w:lvlText w:val="•"/>
      <w:lvlJc w:val="left"/>
      <w:pPr>
        <w:tabs>
          <w:tab w:val="num" w:pos="1440"/>
        </w:tabs>
        <w:ind w:left="1440" w:hanging="360"/>
      </w:pPr>
      <w:rPr>
        <w:rFonts w:ascii="Arial" w:hAnsi="Arial" w:hint="default"/>
      </w:rPr>
    </w:lvl>
    <w:lvl w:ilvl="2" w:tplc="7B8AFD3E" w:tentative="1">
      <w:start w:val="1"/>
      <w:numFmt w:val="bullet"/>
      <w:lvlText w:val="•"/>
      <w:lvlJc w:val="left"/>
      <w:pPr>
        <w:tabs>
          <w:tab w:val="num" w:pos="2160"/>
        </w:tabs>
        <w:ind w:left="2160" w:hanging="360"/>
      </w:pPr>
      <w:rPr>
        <w:rFonts w:ascii="Arial" w:hAnsi="Arial" w:hint="default"/>
      </w:rPr>
    </w:lvl>
    <w:lvl w:ilvl="3" w:tplc="BA7A4B00" w:tentative="1">
      <w:start w:val="1"/>
      <w:numFmt w:val="bullet"/>
      <w:lvlText w:val="•"/>
      <w:lvlJc w:val="left"/>
      <w:pPr>
        <w:tabs>
          <w:tab w:val="num" w:pos="2880"/>
        </w:tabs>
        <w:ind w:left="2880" w:hanging="360"/>
      </w:pPr>
      <w:rPr>
        <w:rFonts w:ascii="Arial" w:hAnsi="Arial" w:hint="default"/>
      </w:rPr>
    </w:lvl>
    <w:lvl w:ilvl="4" w:tplc="A2C04E86" w:tentative="1">
      <w:start w:val="1"/>
      <w:numFmt w:val="bullet"/>
      <w:lvlText w:val="•"/>
      <w:lvlJc w:val="left"/>
      <w:pPr>
        <w:tabs>
          <w:tab w:val="num" w:pos="3600"/>
        </w:tabs>
        <w:ind w:left="3600" w:hanging="360"/>
      </w:pPr>
      <w:rPr>
        <w:rFonts w:ascii="Arial" w:hAnsi="Arial" w:hint="default"/>
      </w:rPr>
    </w:lvl>
    <w:lvl w:ilvl="5" w:tplc="EFFE817E" w:tentative="1">
      <w:start w:val="1"/>
      <w:numFmt w:val="bullet"/>
      <w:lvlText w:val="•"/>
      <w:lvlJc w:val="left"/>
      <w:pPr>
        <w:tabs>
          <w:tab w:val="num" w:pos="4320"/>
        </w:tabs>
        <w:ind w:left="4320" w:hanging="360"/>
      </w:pPr>
      <w:rPr>
        <w:rFonts w:ascii="Arial" w:hAnsi="Arial" w:hint="default"/>
      </w:rPr>
    </w:lvl>
    <w:lvl w:ilvl="6" w:tplc="570022E4" w:tentative="1">
      <w:start w:val="1"/>
      <w:numFmt w:val="bullet"/>
      <w:lvlText w:val="•"/>
      <w:lvlJc w:val="left"/>
      <w:pPr>
        <w:tabs>
          <w:tab w:val="num" w:pos="5040"/>
        </w:tabs>
        <w:ind w:left="5040" w:hanging="360"/>
      </w:pPr>
      <w:rPr>
        <w:rFonts w:ascii="Arial" w:hAnsi="Arial" w:hint="default"/>
      </w:rPr>
    </w:lvl>
    <w:lvl w:ilvl="7" w:tplc="F620F62C" w:tentative="1">
      <w:start w:val="1"/>
      <w:numFmt w:val="bullet"/>
      <w:lvlText w:val="•"/>
      <w:lvlJc w:val="left"/>
      <w:pPr>
        <w:tabs>
          <w:tab w:val="num" w:pos="5760"/>
        </w:tabs>
        <w:ind w:left="5760" w:hanging="360"/>
      </w:pPr>
      <w:rPr>
        <w:rFonts w:ascii="Arial" w:hAnsi="Arial" w:hint="default"/>
      </w:rPr>
    </w:lvl>
    <w:lvl w:ilvl="8" w:tplc="A7BEB7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D025DCF"/>
    <w:multiLevelType w:val="hybridMultilevel"/>
    <w:tmpl w:val="2ADCA7BA"/>
    <w:lvl w:ilvl="0" w:tplc="08090005">
      <w:start w:val="1"/>
      <w:numFmt w:val="bullet"/>
      <w:lvlText w:val=""/>
      <w:lvlJc w:val="left"/>
      <w:pPr>
        <w:tabs>
          <w:tab w:val="num" w:pos="720"/>
        </w:tabs>
        <w:ind w:left="720" w:hanging="360"/>
      </w:pPr>
      <w:rPr>
        <w:rFonts w:ascii="Wingdings" w:hAnsi="Wingdings" w:hint="default"/>
      </w:rPr>
    </w:lvl>
    <w:lvl w:ilvl="1" w:tplc="BC1E4268" w:tentative="1">
      <w:start w:val="1"/>
      <w:numFmt w:val="bullet"/>
      <w:lvlText w:val="•"/>
      <w:lvlJc w:val="left"/>
      <w:pPr>
        <w:tabs>
          <w:tab w:val="num" w:pos="1440"/>
        </w:tabs>
        <w:ind w:left="1440" w:hanging="360"/>
      </w:pPr>
      <w:rPr>
        <w:rFonts w:ascii="Arial" w:hAnsi="Arial" w:hint="default"/>
      </w:rPr>
    </w:lvl>
    <w:lvl w:ilvl="2" w:tplc="EBF84364" w:tentative="1">
      <w:start w:val="1"/>
      <w:numFmt w:val="bullet"/>
      <w:lvlText w:val="•"/>
      <w:lvlJc w:val="left"/>
      <w:pPr>
        <w:tabs>
          <w:tab w:val="num" w:pos="2160"/>
        </w:tabs>
        <w:ind w:left="2160" w:hanging="360"/>
      </w:pPr>
      <w:rPr>
        <w:rFonts w:ascii="Arial" w:hAnsi="Arial" w:hint="default"/>
      </w:rPr>
    </w:lvl>
    <w:lvl w:ilvl="3" w:tplc="D8F82574" w:tentative="1">
      <w:start w:val="1"/>
      <w:numFmt w:val="bullet"/>
      <w:lvlText w:val="•"/>
      <w:lvlJc w:val="left"/>
      <w:pPr>
        <w:tabs>
          <w:tab w:val="num" w:pos="2880"/>
        </w:tabs>
        <w:ind w:left="2880" w:hanging="360"/>
      </w:pPr>
      <w:rPr>
        <w:rFonts w:ascii="Arial" w:hAnsi="Arial" w:hint="default"/>
      </w:rPr>
    </w:lvl>
    <w:lvl w:ilvl="4" w:tplc="440CF39E" w:tentative="1">
      <w:start w:val="1"/>
      <w:numFmt w:val="bullet"/>
      <w:lvlText w:val="•"/>
      <w:lvlJc w:val="left"/>
      <w:pPr>
        <w:tabs>
          <w:tab w:val="num" w:pos="3600"/>
        </w:tabs>
        <w:ind w:left="3600" w:hanging="360"/>
      </w:pPr>
      <w:rPr>
        <w:rFonts w:ascii="Arial" w:hAnsi="Arial" w:hint="default"/>
      </w:rPr>
    </w:lvl>
    <w:lvl w:ilvl="5" w:tplc="AAA29FEC" w:tentative="1">
      <w:start w:val="1"/>
      <w:numFmt w:val="bullet"/>
      <w:lvlText w:val="•"/>
      <w:lvlJc w:val="left"/>
      <w:pPr>
        <w:tabs>
          <w:tab w:val="num" w:pos="4320"/>
        </w:tabs>
        <w:ind w:left="4320" w:hanging="360"/>
      </w:pPr>
      <w:rPr>
        <w:rFonts w:ascii="Arial" w:hAnsi="Arial" w:hint="default"/>
      </w:rPr>
    </w:lvl>
    <w:lvl w:ilvl="6" w:tplc="ADB8E37E" w:tentative="1">
      <w:start w:val="1"/>
      <w:numFmt w:val="bullet"/>
      <w:lvlText w:val="•"/>
      <w:lvlJc w:val="left"/>
      <w:pPr>
        <w:tabs>
          <w:tab w:val="num" w:pos="5040"/>
        </w:tabs>
        <w:ind w:left="5040" w:hanging="360"/>
      </w:pPr>
      <w:rPr>
        <w:rFonts w:ascii="Arial" w:hAnsi="Arial" w:hint="default"/>
      </w:rPr>
    </w:lvl>
    <w:lvl w:ilvl="7" w:tplc="EC6A409E" w:tentative="1">
      <w:start w:val="1"/>
      <w:numFmt w:val="bullet"/>
      <w:lvlText w:val="•"/>
      <w:lvlJc w:val="left"/>
      <w:pPr>
        <w:tabs>
          <w:tab w:val="num" w:pos="5760"/>
        </w:tabs>
        <w:ind w:left="5760" w:hanging="360"/>
      </w:pPr>
      <w:rPr>
        <w:rFonts w:ascii="Arial" w:hAnsi="Arial" w:hint="default"/>
      </w:rPr>
    </w:lvl>
    <w:lvl w:ilvl="8" w:tplc="47501E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E5D526E"/>
    <w:multiLevelType w:val="hybridMultilevel"/>
    <w:tmpl w:val="13EA47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51F9C"/>
    <w:multiLevelType w:val="hybridMultilevel"/>
    <w:tmpl w:val="BEC650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85F6B"/>
    <w:multiLevelType w:val="hybridMultilevel"/>
    <w:tmpl w:val="C71882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F2618CB"/>
    <w:multiLevelType w:val="hybridMultilevel"/>
    <w:tmpl w:val="1EECA2CA"/>
    <w:lvl w:ilvl="0" w:tplc="00F078F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311452678">
    <w:abstractNumId w:val="8"/>
  </w:num>
  <w:num w:numId="2" w16cid:durableId="1052273277">
    <w:abstractNumId w:val="9"/>
  </w:num>
  <w:num w:numId="3" w16cid:durableId="1595674600">
    <w:abstractNumId w:val="10"/>
  </w:num>
  <w:num w:numId="4" w16cid:durableId="1971665032">
    <w:abstractNumId w:val="3"/>
  </w:num>
  <w:num w:numId="5" w16cid:durableId="1866628449">
    <w:abstractNumId w:val="13"/>
  </w:num>
  <w:num w:numId="6" w16cid:durableId="586773323">
    <w:abstractNumId w:val="7"/>
  </w:num>
  <w:num w:numId="7" w16cid:durableId="803740107">
    <w:abstractNumId w:val="12"/>
  </w:num>
  <w:num w:numId="8" w16cid:durableId="529222018">
    <w:abstractNumId w:val="2"/>
  </w:num>
  <w:num w:numId="9" w16cid:durableId="671030931">
    <w:abstractNumId w:val="4"/>
  </w:num>
  <w:num w:numId="10" w16cid:durableId="82845338">
    <w:abstractNumId w:val="0"/>
  </w:num>
  <w:num w:numId="11" w16cid:durableId="561596004">
    <w:abstractNumId w:val="11"/>
  </w:num>
  <w:num w:numId="12" w16cid:durableId="1100755896">
    <w:abstractNumId w:val="1"/>
  </w:num>
  <w:num w:numId="13" w16cid:durableId="1466393736">
    <w:abstractNumId w:val="14"/>
  </w:num>
  <w:num w:numId="14" w16cid:durableId="1490751752">
    <w:abstractNumId w:val="14"/>
  </w:num>
  <w:num w:numId="15" w16cid:durableId="223832754">
    <w:abstractNumId w:val="15"/>
  </w:num>
  <w:num w:numId="16" w16cid:durableId="321273370">
    <w:abstractNumId w:val="15"/>
  </w:num>
  <w:num w:numId="17" w16cid:durableId="426924576">
    <w:abstractNumId w:val="5"/>
  </w:num>
  <w:num w:numId="18" w16cid:durableId="11119731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F8"/>
    <w:rsid w:val="00000CE9"/>
    <w:rsid w:val="00001A33"/>
    <w:rsid w:val="00003B63"/>
    <w:rsid w:val="00026860"/>
    <w:rsid w:val="0003184B"/>
    <w:rsid w:val="00041416"/>
    <w:rsid w:val="00061F81"/>
    <w:rsid w:val="00080698"/>
    <w:rsid w:val="00084BDD"/>
    <w:rsid w:val="00084FCB"/>
    <w:rsid w:val="000969D9"/>
    <w:rsid w:val="000B3488"/>
    <w:rsid w:val="000B3DFD"/>
    <w:rsid w:val="000B49F9"/>
    <w:rsid w:val="000B64F8"/>
    <w:rsid w:val="000D0658"/>
    <w:rsid w:val="000E2A26"/>
    <w:rsid w:val="000E4F8F"/>
    <w:rsid w:val="000F6D00"/>
    <w:rsid w:val="00106278"/>
    <w:rsid w:val="0011101A"/>
    <w:rsid w:val="00126320"/>
    <w:rsid w:val="00136BCC"/>
    <w:rsid w:val="0014140E"/>
    <w:rsid w:val="001447DF"/>
    <w:rsid w:val="00156BB6"/>
    <w:rsid w:val="00171A9A"/>
    <w:rsid w:val="00192923"/>
    <w:rsid w:val="001A51B3"/>
    <w:rsid w:val="001A5652"/>
    <w:rsid w:val="001E6295"/>
    <w:rsid w:val="002150BE"/>
    <w:rsid w:val="002323E5"/>
    <w:rsid w:val="0025776D"/>
    <w:rsid w:val="00270117"/>
    <w:rsid w:val="002717EC"/>
    <w:rsid w:val="00275556"/>
    <w:rsid w:val="00282153"/>
    <w:rsid w:val="002A56E0"/>
    <w:rsid w:val="002A7DBE"/>
    <w:rsid w:val="002B2E14"/>
    <w:rsid w:val="002B73B0"/>
    <w:rsid w:val="002C5B75"/>
    <w:rsid w:val="002D0180"/>
    <w:rsid w:val="002E2980"/>
    <w:rsid w:val="002E5DF8"/>
    <w:rsid w:val="003029EC"/>
    <w:rsid w:val="00304C58"/>
    <w:rsid w:val="00311B12"/>
    <w:rsid w:val="00317EA9"/>
    <w:rsid w:val="00321315"/>
    <w:rsid w:val="00346A5D"/>
    <w:rsid w:val="003515B7"/>
    <w:rsid w:val="00354A7D"/>
    <w:rsid w:val="00355140"/>
    <w:rsid w:val="00375790"/>
    <w:rsid w:val="00377D5A"/>
    <w:rsid w:val="00391454"/>
    <w:rsid w:val="0039147C"/>
    <w:rsid w:val="0039591C"/>
    <w:rsid w:val="003963EB"/>
    <w:rsid w:val="003A72DD"/>
    <w:rsid w:val="003C0E8D"/>
    <w:rsid w:val="003C150F"/>
    <w:rsid w:val="003F47D0"/>
    <w:rsid w:val="003F4DDA"/>
    <w:rsid w:val="0040496C"/>
    <w:rsid w:val="004157AF"/>
    <w:rsid w:val="004217A4"/>
    <w:rsid w:val="00454D66"/>
    <w:rsid w:val="00456F7A"/>
    <w:rsid w:val="00480DC5"/>
    <w:rsid w:val="00481C4F"/>
    <w:rsid w:val="00494E5A"/>
    <w:rsid w:val="004A2A70"/>
    <w:rsid w:val="004A626D"/>
    <w:rsid w:val="004B57BA"/>
    <w:rsid w:val="004D3C21"/>
    <w:rsid w:val="005041CA"/>
    <w:rsid w:val="005242CA"/>
    <w:rsid w:val="00541609"/>
    <w:rsid w:val="00557E93"/>
    <w:rsid w:val="00561478"/>
    <w:rsid w:val="005825A6"/>
    <w:rsid w:val="00591C8C"/>
    <w:rsid w:val="005961BA"/>
    <w:rsid w:val="0059622F"/>
    <w:rsid w:val="005A35C1"/>
    <w:rsid w:val="005A42FA"/>
    <w:rsid w:val="005A7E5D"/>
    <w:rsid w:val="005C49FF"/>
    <w:rsid w:val="005D1062"/>
    <w:rsid w:val="005D2A56"/>
    <w:rsid w:val="006043B7"/>
    <w:rsid w:val="006050A3"/>
    <w:rsid w:val="00607C2C"/>
    <w:rsid w:val="00607D7E"/>
    <w:rsid w:val="006103AE"/>
    <w:rsid w:val="0065062F"/>
    <w:rsid w:val="006670B7"/>
    <w:rsid w:val="00671553"/>
    <w:rsid w:val="00674269"/>
    <w:rsid w:val="00681498"/>
    <w:rsid w:val="006972B0"/>
    <w:rsid w:val="006C0370"/>
    <w:rsid w:val="006E3075"/>
    <w:rsid w:val="006E7303"/>
    <w:rsid w:val="006E78DC"/>
    <w:rsid w:val="006F63C2"/>
    <w:rsid w:val="006F73A1"/>
    <w:rsid w:val="00705515"/>
    <w:rsid w:val="00715C94"/>
    <w:rsid w:val="0075111A"/>
    <w:rsid w:val="0075610A"/>
    <w:rsid w:val="00761694"/>
    <w:rsid w:val="00763C00"/>
    <w:rsid w:val="007650DB"/>
    <w:rsid w:val="007720F8"/>
    <w:rsid w:val="00774FBB"/>
    <w:rsid w:val="007770C8"/>
    <w:rsid w:val="00781167"/>
    <w:rsid w:val="007816DB"/>
    <w:rsid w:val="0078196A"/>
    <w:rsid w:val="0078214F"/>
    <w:rsid w:val="007A3057"/>
    <w:rsid w:val="007A4BDD"/>
    <w:rsid w:val="007B2815"/>
    <w:rsid w:val="007C7187"/>
    <w:rsid w:val="007F71F2"/>
    <w:rsid w:val="00813C0C"/>
    <w:rsid w:val="00814C04"/>
    <w:rsid w:val="00844861"/>
    <w:rsid w:val="008538EE"/>
    <w:rsid w:val="00863D9F"/>
    <w:rsid w:val="00875A80"/>
    <w:rsid w:val="00883465"/>
    <w:rsid w:val="00883D4A"/>
    <w:rsid w:val="0088491D"/>
    <w:rsid w:val="00885AAF"/>
    <w:rsid w:val="00886AEC"/>
    <w:rsid w:val="008A0568"/>
    <w:rsid w:val="008A7F7E"/>
    <w:rsid w:val="008B5819"/>
    <w:rsid w:val="008B64B0"/>
    <w:rsid w:val="008C58D2"/>
    <w:rsid w:val="008D0D59"/>
    <w:rsid w:val="008D0FFE"/>
    <w:rsid w:val="008D681C"/>
    <w:rsid w:val="008D72E0"/>
    <w:rsid w:val="008E24F8"/>
    <w:rsid w:val="008E35C3"/>
    <w:rsid w:val="008E44B9"/>
    <w:rsid w:val="008E7B44"/>
    <w:rsid w:val="008F10AD"/>
    <w:rsid w:val="009031D4"/>
    <w:rsid w:val="00905035"/>
    <w:rsid w:val="009066EC"/>
    <w:rsid w:val="00925D58"/>
    <w:rsid w:val="00945595"/>
    <w:rsid w:val="00963D63"/>
    <w:rsid w:val="00971FD3"/>
    <w:rsid w:val="00973668"/>
    <w:rsid w:val="0098321F"/>
    <w:rsid w:val="00983622"/>
    <w:rsid w:val="009A6614"/>
    <w:rsid w:val="009B1625"/>
    <w:rsid w:val="009C0E93"/>
    <w:rsid w:val="009C1517"/>
    <w:rsid w:val="009C525E"/>
    <w:rsid w:val="009D6E96"/>
    <w:rsid w:val="009E1C72"/>
    <w:rsid w:val="009F6032"/>
    <w:rsid w:val="00A0008B"/>
    <w:rsid w:val="00A1122F"/>
    <w:rsid w:val="00A12188"/>
    <w:rsid w:val="00A13385"/>
    <w:rsid w:val="00A14EBD"/>
    <w:rsid w:val="00A1678D"/>
    <w:rsid w:val="00A21903"/>
    <w:rsid w:val="00A25E7E"/>
    <w:rsid w:val="00A271C4"/>
    <w:rsid w:val="00A30725"/>
    <w:rsid w:val="00A358B9"/>
    <w:rsid w:val="00A43E35"/>
    <w:rsid w:val="00A55349"/>
    <w:rsid w:val="00A701CD"/>
    <w:rsid w:val="00A75DF7"/>
    <w:rsid w:val="00AB3DCD"/>
    <w:rsid w:val="00AC1E87"/>
    <w:rsid w:val="00AC798D"/>
    <w:rsid w:val="00AE0F0C"/>
    <w:rsid w:val="00AE2339"/>
    <w:rsid w:val="00AE249C"/>
    <w:rsid w:val="00AF1EF0"/>
    <w:rsid w:val="00AF50C5"/>
    <w:rsid w:val="00B20D0D"/>
    <w:rsid w:val="00B225D3"/>
    <w:rsid w:val="00B3127B"/>
    <w:rsid w:val="00B42E02"/>
    <w:rsid w:val="00B4472D"/>
    <w:rsid w:val="00B471CB"/>
    <w:rsid w:val="00B52868"/>
    <w:rsid w:val="00B576D9"/>
    <w:rsid w:val="00B60317"/>
    <w:rsid w:val="00B61AC0"/>
    <w:rsid w:val="00B620A1"/>
    <w:rsid w:val="00B62DB0"/>
    <w:rsid w:val="00B85CCC"/>
    <w:rsid w:val="00B979B6"/>
    <w:rsid w:val="00BA68F2"/>
    <w:rsid w:val="00BB2566"/>
    <w:rsid w:val="00BD3532"/>
    <w:rsid w:val="00BD6E4A"/>
    <w:rsid w:val="00BF36B7"/>
    <w:rsid w:val="00BF7D9C"/>
    <w:rsid w:val="00C03508"/>
    <w:rsid w:val="00C0438E"/>
    <w:rsid w:val="00C07B13"/>
    <w:rsid w:val="00C11546"/>
    <w:rsid w:val="00C2255A"/>
    <w:rsid w:val="00C258CC"/>
    <w:rsid w:val="00C26B2C"/>
    <w:rsid w:val="00C42A9B"/>
    <w:rsid w:val="00C51619"/>
    <w:rsid w:val="00C57121"/>
    <w:rsid w:val="00C7221A"/>
    <w:rsid w:val="00C731AA"/>
    <w:rsid w:val="00C80153"/>
    <w:rsid w:val="00CA2B59"/>
    <w:rsid w:val="00CB1073"/>
    <w:rsid w:val="00CC1BE1"/>
    <w:rsid w:val="00CC4C81"/>
    <w:rsid w:val="00CD641C"/>
    <w:rsid w:val="00CE60AA"/>
    <w:rsid w:val="00D05B05"/>
    <w:rsid w:val="00D05CAA"/>
    <w:rsid w:val="00D23DBD"/>
    <w:rsid w:val="00D241A2"/>
    <w:rsid w:val="00D252EE"/>
    <w:rsid w:val="00D3204A"/>
    <w:rsid w:val="00D32D7D"/>
    <w:rsid w:val="00D33CB5"/>
    <w:rsid w:val="00D63D42"/>
    <w:rsid w:val="00D6741B"/>
    <w:rsid w:val="00D75E3E"/>
    <w:rsid w:val="00DA2ADD"/>
    <w:rsid w:val="00DC1262"/>
    <w:rsid w:val="00DC239F"/>
    <w:rsid w:val="00DE730E"/>
    <w:rsid w:val="00DF3035"/>
    <w:rsid w:val="00DF48E7"/>
    <w:rsid w:val="00DF62E4"/>
    <w:rsid w:val="00E005D8"/>
    <w:rsid w:val="00E2671A"/>
    <w:rsid w:val="00E317ED"/>
    <w:rsid w:val="00E42B60"/>
    <w:rsid w:val="00E646EC"/>
    <w:rsid w:val="00E66AD4"/>
    <w:rsid w:val="00E739B0"/>
    <w:rsid w:val="00E83C30"/>
    <w:rsid w:val="00E84A50"/>
    <w:rsid w:val="00E9033A"/>
    <w:rsid w:val="00E90BD4"/>
    <w:rsid w:val="00E9666F"/>
    <w:rsid w:val="00EA1D95"/>
    <w:rsid w:val="00EB022F"/>
    <w:rsid w:val="00EB7B54"/>
    <w:rsid w:val="00EC7BD0"/>
    <w:rsid w:val="00F1333B"/>
    <w:rsid w:val="00F15109"/>
    <w:rsid w:val="00F166DD"/>
    <w:rsid w:val="00F304AA"/>
    <w:rsid w:val="00F361F2"/>
    <w:rsid w:val="00F4053F"/>
    <w:rsid w:val="00F413D1"/>
    <w:rsid w:val="00F5605B"/>
    <w:rsid w:val="00F63867"/>
    <w:rsid w:val="00F66C36"/>
    <w:rsid w:val="00F67555"/>
    <w:rsid w:val="00F851DE"/>
    <w:rsid w:val="00F90723"/>
    <w:rsid w:val="00F97DF3"/>
    <w:rsid w:val="00FB220D"/>
    <w:rsid w:val="00FC27C2"/>
    <w:rsid w:val="00FC2EC8"/>
    <w:rsid w:val="00FC3D38"/>
    <w:rsid w:val="00FD16BA"/>
    <w:rsid w:val="00FD2DAC"/>
    <w:rsid w:val="00FD530E"/>
    <w:rsid w:val="00FD58C1"/>
    <w:rsid w:val="00FE2E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C0DB07"/>
  <w14:defaultImageDpi w14:val="300"/>
  <w15:docId w15:val="{002591CD-7374-47B4-B81B-FBD37A27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20F8"/>
    <w:pPr>
      <w:tabs>
        <w:tab w:val="center" w:pos="4536"/>
        <w:tab w:val="right" w:pos="9072"/>
      </w:tabs>
    </w:pPr>
  </w:style>
  <w:style w:type="character" w:customStyle="1" w:styleId="En-tteCar">
    <w:name w:val="En-tête Car"/>
    <w:basedOn w:val="Policepardfaut"/>
    <w:link w:val="En-tte"/>
    <w:uiPriority w:val="99"/>
    <w:rsid w:val="007720F8"/>
  </w:style>
  <w:style w:type="paragraph" w:styleId="Pieddepage">
    <w:name w:val="footer"/>
    <w:basedOn w:val="Normal"/>
    <w:link w:val="PieddepageCar"/>
    <w:uiPriority w:val="99"/>
    <w:unhideWhenUsed/>
    <w:rsid w:val="007720F8"/>
    <w:pPr>
      <w:tabs>
        <w:tab w:val="center" w:pos="4536"/>
        <w:tab w:val="right" w:pos="9072"/>
      </w:tabs>
    </w:pPr>
  </w:style>
  <w:style w:type="character" w:customStyle="1" w:styleId="PieddepageCar">
    <w:name w:val="Pied de page Car"/>
    <w:basedOn w:val="Policepardfaut"/>
    <w:link w:val="Pieddepage"/>
    <w:uiPriority w:val="99"/>
    <w:rsid w:val="007720F8"/>
  </w:style>
  <w:style w:type="paragraph" w:styleId="Textedebulles">
    <w:name w:val="Balloon Text"/>
    <w:basedOn w:val="Normal"/>
    <w:link w:val="TextedebullesCar"/>
    <w:uiPriority w:val="99"/>
    <w:semiHidden/>
    <w:unhideWhenUsed/>
    <w:rsid w:val="007720F8"/>
    <w:rPr>
      <w:rFonts w:ascii="Lucida Grande" w:hAnsi="Lucida Grande" w:cs="Lucida Grande"/>
      <w:sz w:val="18"/>
      <w:szCs w:val="18"/>
    </w:rPr>
  </w:style>
  <w:style w:type="character" w:customStyle="1" w:styleId="TextedebullesCar">
    <w:name w:val="Texte de bulles Car"/>
    <w:link w:val="Textedebulles"/>
    <w:uiPriority w:val="99"/>
    <w:semiHidden/>
    <w:rsid w:val="007720F8"/>
    <w:rPr>
      <w:rFonts w:ascii="Lucida Grande" w:hAnsi="Lucida Grande" w:cs="Lucida Grande"/>
      <w:sz w:val="18"/>
      <w:szCs w:val="18"/>
    </w:rPr>
  </w:style>
  <w:style w:type="character" w:styleId="Lienhypertexte">
    <w:name w:val="Hyperlink"/>
    <w:uiPriority w:val="99"/>
    <w:unhideWhenUsed/>
    <w:rsid w:val="007720F8"/>
    <w:rPr>
      <w:color w:val="0563C1"/>
      <w:u w:val="single"/>
    </w:rPr>
  </w:style>
  <w:style w:type="table" w:styleId="Grilledutableau">
    <w:name w:val="Table Grid"/>
    <w:basedOn w:val="TableauNormal"/>
    <w:uiPriority w:val="59"/>
    <w:rsid w:val="007770C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rsid w:val="007770C8"/>
    <w:pPr>
      <w:jc w:val="both"/>
    </w:pPr>
    <w:rPr>
      <w:rFonts w:ascii="Times New Roman" w:eastAsia="Times New Roman" w:hAnsi="Times New Roman"/>
      <w:szCs w:val="20"/>
    </w:rPr>
  </w:style>
  <w:style w:type="paragraph" w:styleId="Paragraphedeliste">
    <w:name w:val="List Paragraph"/>
    <w:basedOn w:val="Normal"/>
    <w:uiPriority w:val="34"/>
    <w:qFormat/>
    <w:rsid w:val="007770C8"/>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Grilledutableau1">
    <w:name w:val="Grille du tableau1"/>
    <w:basedOn w:val="TableauNormal"/>
    <w:next w:val="Grilledutableau"/>
    <w:uiPriority w:val="59"/>
    <w:rsid w:val="00777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0C8"/>
    <w:pPr>
      <w:spacing w:before="100" w:beforeAutospacing="1" w:after="100" w:afterAutospacing="1"/>
    </w:pPr>
    <w:rPr>
      <w:rFonts w:ascii="Times New Roman" w:eastAsia="Times New Roman" w:hAnsi="Times New Roman"/>
    </w:rPr>
  </w:style>
  <w:style w:type="paragraph" w:styleId="Notedebasdepage">
    <w:name w:val="footnote text"/>
    <w:basedOn w:val="Normal"/>
    <w:link w:val="NotedebasdepageCar"/>
    <w:uiPriority w:val="99"/>
    <w:unhideWhenUsed/>
    <w:rsid w:val="007770C8"/>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7770C8"/>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777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528">
      <w:bodyDiv w:val="1"/>
      <w:marLeft w:val="0"/>
      <w:marRight w:val="0"/>
      <w:marTop w:val="0"/>
      <w:marBottom w:val="0"/>
      <w:divBdr>
        <w:top w:val="none" w:sz="0" w:space="0" w:color="auto"/>
        <w:left w:val="none" w:sz="0" w:space="0" w:color="auto"/>
        <w:bottom w:val="none" w:sz="0" w:space="0" w:color="auto"/>
        <w:right w:val="none" w:sz="0" w:space="0" w:color="auto"/>
      </w:divBdr>
      <w:divsChild>
        <w:div w:id="1633056757">
          <w:marLeft w:val="547"/>
          <w:marRight w:val="0"/>
          <w:marTop w:val="0"/>
          <w:marBottom w:val="0"/>
          <w:divBdr>
            <w:top w:val="none" w:sz="0" w:space="0" w:color="auto"/>
            <w:left w:val="none" w:sz="0" w:space="0" w:color="auto"/>
            <w:bottom w:val="none" w:sz="0" w:space="0" w:color="auto"/>
            <w:right w:val="none" w:sz="0" w:space="0" w:color="auto"/>
          </w:divBdr>
        </w:div>
        <w:div w:id="1657489230">
          <w:marLeft w:val="547"/>
          <w:marRight w:val="0"/>
          <w:marTop w:val="0"/>
          <w:marBottom w:val="0"/>
          <w:divBdr>
            <w:top w:val="none" w:sz="0" w:space="0" w:color="auto"/>
            <w:left w:val="none" w:sz="0" w:space="0" w:color="auto"/>
            <w:bottom w:val="none" w:sz="0" w:space="0" w:color="auto"/>
            <w:right w:val="none" w:sz="0" w:space="0" w:color="auto"/>
          </w:divBdr>
        </w:div>
        <w:div w:id="767501147">
          <w:marLeft w:val="547"/>
          <w:marRight w:val="0"/>
          <w:marTop w:val="0"/>
          <w:marBottom w:val="0"/>
          <w:divBdr>
            <w:top w:val="none" w:sz="0" w:space="0" w:color="auto"/>
            <w:left w:val="none" w:sz="0" w:space="0" w:color="auto"/>
            <w:bottom w:val="none" w:sz="0" w:space="0" w:color="auto"/>
            <w:right w:val="none" w:sz="0" w:space="0" w:color="auto"/>
          </w:divBdr>
        </w:div>
        <w:div w:id="322975409">
          <w:marLeft w:val="547"/>
          <w:marRight w:val="0"/>
          <w:marTop w:val="0"/>
          <w:marBottom w:val="0"/>
          <w:divBdr>
            <w:top w:val="none" w:sz="0" w:space="0" w:color="auto"/>
            <w:left w:val="none" w:sz="0" w:space="0" w:color="auto"/>
            <w:bottom w:val="none" w:sz="0" w:space="0" w:color="auto"/>
            <w:right w:val="none" w:sz="0" w:space="0" w:color="auto"/>
          </w:divBdr>
        </w:div>
        <w:div w:id="1981424208">
          <w:marLeft w:val="547"/>
          <w:marRight w:val="0"/>
          <w:marTop w:val="0"/>
          <w:marBottom w:val="0"/>
          <w:divBdr>
            <w:top w:val="none" w:sz="0" w:space="0" w:color="auto"/>
            <w:left w:val="none" w:sz="0" w:space="0" w:color="auto"/>
            <w:bottom w:val="none" w:sz="0" w:space="0" w:color="auto"/>
            <w:right w:val="none" w:sz="0" w:space="0" w:color="auto"/>
          </w:divBdr>
        </w:div>
        <w:div w:id="379595842">
          <w:marLeft w:val="547"/>
          <w:marRight w:val="0"/>
          <w:marTop w:val="0"/>
          <w:marBottom w:val="0"/>
          <w:divBdr>
            <w:top w:val="none" w:sz="0" w:space="0" w:color="auto"/>
            <w:left w:val="none" w:sz="0" w:space="0" w:color="auto"/>
            <w:bottom w:val="none" w:sz="0" w:space="0" w:color="auto"/>
            <w:right w:val="none" w:sz="0" w:space="0" w:color="auto"/>
          </w:divBdr>
        </w:div>
        <w:div w:id="171771698">
          <w:marLeft w:val="547"/>
          <w:marRight w:val="0"/>
          <w:marTop w:val="0"/>
          <w:marBottom w:val="0"/>
          <w:divBdr>
            <w:top w:val="none" w:sz="0" w:space="0" w:color="auto"/>
            <w:left w:val="none" w:sz="0" w:space="0" w:color="auto"/>
            <w:bottom w:val="none" w:sz="0" w:space="0" w:color="auto"/>
            <w:right w:val="none" w:sz="0" w:space="0" w:color="auto"/>
          </w:divBdr>
        </w:div>
      </w:divsChild>
    </w:div>
    <w:div w:id="84113143">
      <w:bodyDiv w:val="1"/>
      <w:marLeft w:val="0"/>
      <w:marRight w:val="0"/>
      <w:marTop w:val="0"/>
      <w:marBottom w:val="0"/>
      <w:divBdr>
        <w:top w:val="none" w:sz="0" w:space="0" w:color="auto"/>
        <w:left w:val="none" w:sz="0" w:space="0" w:color="auto"/>
        <w:bottom w:val="none" w:sz="0" w:space="0" w:color="auto"/>
        <w:right w:val="none" w:sz="0" w:space="0" w:color="auto"/>
      </w:divBdr>
      <w:divsChild>
        <w:div w:id="332340565">
          <w:marLeft w:val="547"/>
          <w:marRight w:val="0"/>
          <w:marTop w:val="0"/>
          <w:marBottom w:val="0"/>
          <w:divBdr>
            <w:top w:val="none" w:sz="0" w:space="0" w:color="auto"/>
            <w:left w:val="none" w:sz="0" w:space="0" w:color="auto"/>
            <w:bottom w:val="none" w:sz="0" w:space="0" w:color="auto"/>
            <w:right w:val="none" w:sz="0" w:space="0" w:color="auto"/>
          </w:divBdr>
        </w:div>
        <w:div w:id="418332325">
          <w:marLeft w:val="547"/>
          <w:marRight w:val="0"/>
          <w:marTop w:val="0"/>
          <w:marBottom w:val="0"/>
          <w:divBdr>
            <w:top w:val="none" w:sz="0" w:space="0" w:color="auto"/>
            <w:left w:val="none" w:sz="0" w:space="0" w:color="auto"/>
            <w:bottom w:val="none" w:sz="0" w:space="0" w:color="auto"/>
            <w:right w:val="none" w:sz="0" w:space="0" w:color="auto"/>
          </w:divBdr>
        </w:div>
        <w:div w:id="569929559">
          <w:marLeft w:val="547"/>
          <w:marRight w:val="0"/>
          <w:marTop w:val="0"/>
          <w:marBottom w:val="0"/>
          <w:divBdr>
            <w:top w:val="none" w:sz="0" w:space="0" w:color="auto"/>
            <w:left w:val="none" w:sz="0" w:space="0" w:color="auto"/>
            <w:bottom w:val="none" w:sz="0" w:space="0" w:color="auto"/>
            <w:right w:val="none" w:sz="0" w:space="0" w:color="auto"/>
          </w:divBdr>
        </w:div>
      </w:divsChild>
    </w:div>
    <w:div w:id="314455319">
      <w:bodyDiv w:val="1"/>
      <w:marLeft w:val="0"/>
      <w:marRight w:val="0"/>
      <w:marTop w:val="0"/>
      <w:marBottom w:val="0"/>
      <w:divBdr>
        <w:top w:val="none" w:sz="0" w:space="0" w:color="auto"/>
        <w:left w:val="none" w:sz="0" w:space="0" w:color="auto"/>
        <w:bottom w:val="none" w:sz="0" w:space="0" w:color="auto"/>
        <w:right w:val="none" w:sz="0" w:space="0" w:color="auto"/>
      </w:divBdr>
      <w:divsChild>
        <w:div w:id="318198702">
          <w:marLeft w:val="446"/>
          <w:marRight w:val="0"/>
          <w:marTop w:val="0"/>
          <w:marBottom w:val="0"/>
          <w:divBdr>
            <w:top w:val="none" w:sz="0" w:space="0" w:color="auto"/>
            <w:left w:val="none" w:sz="0" w:space="0" w:color="auto"/>
            <w:bottom w:val="none" w:sz="0" w:space="0" w:color="auto"/>
            <w:right w:val="none" w:sz="0" w:space="0" w:color="auto"/>
          </w:divBdr>
        </w:div>
        <w:div w:id="59057738">
          <w:marLeft w:val="446"/>
          <w:marRight w:val="0"/>
          <w:marTop w:val="0"/>
          <w:marBottom w:val="0"/>
          <w:divBdr>
            <w:top w:val="none" w:sz="0" w:space="0" w:color="auto"/>
            <w:left w:val="none" w:sz="0" w:space="0" w:color="auto"/>
            <w:bottom w:val="none" w:sz="0" w:space="0" w:color="auto"/>
            <w:right w:val="none" w:sz="0" w:space="0" w:color="auto"/>
          </w:divBdr>
        </w:div>
        <w:div w:id="393358956">
          <w:marLeft w:val="446"/>
          <w:marRight w:val="0"/>
          <w:marTop w:val="0"/>
          <w:marBottom w:val="0"/>
          <w:divBdr>
            <w:top w:val="none" w:sz="0" w:space="0" w:color="auto"/>
            <w:left w:val="none" w:sz="0" w:space="0" w:color="auto"/>
            <w:bottom w:val="none" w:sz="0" w:space="0" w:color="auto"/>
            <w:right w:val="none" w:sz="0" w:space="0" w:color="auto"/>
          </w:divBdr>
        </w:div>
        <w:div w:id="426997918">
          <w:marLeft w:val="446"/>
          <w:marRight w:val="0"/>
          <w:marTop w:val="0"/>
          <w:marBottom w:val="0"/>
          <w:divBdr>
            <w:top w:val="none" w:sz="0" w:space="0" w:color="auto"/>
            <w:left w:val="none" w:sz="0" w:space="0" w:color="auto"/>
            <w:bottom w:val="none" w:sz="0" w:space="0" w:color="auto"/>
            <w:right w:val="none" w:sz="0" w:space="0" w:color="auto"/>
          </w:divBdr>
        </w:div>
        <w:div w:id="665980503">
          <w:marLeft w:val="446"/>
          <w:marRight w:val="0"/>
          <w:marTop w:val="0"/>
          <w:marBottom w:val="0"/>
          <w:divBdr>
            <w:top w:val="none" w:sz="0" w:space="0" w:color="auto"/>
            <w:left w:val="none" w:sz="0" w:space="0" w:color="auto"/>
            <w:bottom w:val="none" w:sz="0" w:space="0" w:color="auto"/>
            <w:right w:val="none" w:sz="0" w:space="0" w:color="auto"/>
          </w:divBdr>
        </w:div>
        <w:div w:id="1047873999">
          <w:marLeft w:val="446"/>
          <w:marRight w:val="0"/>
          <w:marTop w:val="0"/>
          <w:marBottom w:val="0"/>
          <w:divBdr>
            <w:top w:val="none" w:sz="0" w:space="0" w:color="auto"/>
            <w:left w:val="none" w:sz="0" w:space="0" w:color="auto"/>
            <w:bottom w:val="none" w:sz="0" w:space="0" w:color="auto"/>
            <w:right w:val="none" w:sz="0" w:space="0" w:color="auto"/>
          </w:divBdr>
        </w:div>
        <w:div w:id="111824014">
          <w:marLeft w:val="446"/>
          <w:marRight w:val="0"/>
          <w:marTop w:val="0"/>
          <w:marBottom w:val="0"/>
          <w:divBdr>
            <w:top w:val="none" w:sz="0" w:space="0" w:color="auto"/>
            <w:left w:val="none" w:sz="0" w:space="0" w:color="auto"/>
            <w:bottom w:val="none" w:sz="0" w:space="0" w:color="auto"/>
            <w:right w:val="none" w:sz="0" w:space="0" w:color="auto"/>
          </w:divBdr>
        </w:div>
      </w:divsChild>
    </w:div>
    <w:div w:id="420032007">
      <w:bodyDiv w:val="1"/>
      <w:marLeft w:val="0"/>
      <w:marRight w:val="0"/>
      <w:marTop w:val="0"/>
      <w:marBottom w:val="0"/>
      <w:divBdr>
        <w:top w:val="none" w:sz="0" w:space="0" w:color="auto"/>
        <w:left w:val="none" w:sz="0" w:space="0" w:color="auto"/>
        <w:bottom w:val="none" w:sz="0" w:space="0" w:color="auto"/>
        <w:right w:val="none" w:sz="0" w:space="0" w:color="auto"/>
      </w:divBdr>
      <w:divsChild>
        <w:div w:id="962077169">
          <w:marLeft w:val="547"/>
          <w:marRight w:val="0"/>
          <w:marTop w:val="0"/>
          <w:marBottom w:val="0"/>
          <w:divBdr>
            <w:top w:val="none" w:sz="0" w:space="0" w:color="auto"/>
            <w:left w:val="none" w:sz="0" w:space="0" w:color="auto"/>
            <w:bottom w:val="none" w:sz="0" w:space="0" w:color="auto"/>
            <w:right w:val="none" w:sz="0" w:space="0" w:color="auto"/>
          </w:divBdr>
        </w:div>
        <w:div w:id="1877496970">
          <w:marLeft w:val="547"/>
          <w:marRight w:val="0"/>
          <w:marTop w:val="0"/>
          <w:marBottom w:val="0"/>
          <w:divBdr>
            <w:top w:val="none" w:sz="0" w:space="0" w:color="auto"/>
            <w:left w:val="none" w:sz="0" w:space="0" w:color="auto"/>
            <w:bottom w:val="none" w:sz="0" w:space="0" w:color="auto"/>
            <w:right w:val="none" w:sz="0" w:space="0" w:color="auto"/>
          </w:divBdr>
        </w:div>
        <w:div w:id="1074355123">
          <w:marLeft w:val="547"/>
          <w:marRight w:val="0"/>
          <w:marTop w:val="0"/>
          <w:marBottom w:val="0"/>
          <w:divBdr>
            <w:top w:val="none" w:sz="0" w:space="0" w:color="auto"/>
            <w:left w:val="none" w:sz="0" w:space="0" w:color="auto"/>
            <w:bottom w:val="none" w:sz="0" w:space="0" w:color="auto"/>
            <w:right w:val="none" w:sz="0" w:space="0" w:color="auto"/>
          </w:divBdr>
        </w:div>
        <w:div w:id="1962302138">
          <w:marLeft w:val="547"/>
          <w:marRight w:val="0"/>
          <w:marTop w:val="0"/>
          <w:marBottom w:val="0"/>
          <w:divBdr>
            <w:top w:val="none" w:sz="0" w:space="0" w:color="auto"/>
            <w:left w:val="none" w:sz="0" w:space="0" w:color="auto"/>
            <w:bottom w:val="none" w:sz="0" w:space="0" w:color="auto"/>
            <w:right w:val="none" w:sz="0" w:space="0" w:color="auto"/>
          </w:divBdr>
        </w:div>
        <w:div w:id="1066878960">
          <w:marLeft w:val="547"/>
          <w:marRight w:val="0"/>
          <w:marTop w:val="0"/>
          <w:marBottom w:val="0"/>
          <w:divBdr>
            <w:top w:val="none" w:sz="0" w:space="0" w:color="auto"/>
            <w:left w:val="none" w:sz="0" w:space="0" w:color="auto"/>
            <w:bottom w:val="none" w:sz="0" w:space="0" w:color="auto"/>
            <w:right w:val="none" w:sz="0" w:space="0" w:color="auto"/>
          </w:divBdr>
        </w:div>
        <w:div w:id="1391348052">
          <w:marLeft w:val="547"/>
          <w:marRight w:val="0"/>
          <w:marTop w:val="0"/>
          <w:marBottom w:val="0"/>
          <w:divBdr>
            <w:top w:val="none" w:sz="0" w:space="0" w:color="auto"/>
            <w:left w:val="none" w:sz="0" w:space="0" w:color="auto"/>
            <w:bottom w:val="none" w:sz="0" w:space="0" w:color="auto"/>
            <w:right w:val="none" w:sz="0" w:space="0" w:color="auto"/>
          </w:divBdr>
        </w:div>
        <w:div w:id="146670283">
          <w:marLeft w:val="547"/>
          <w:marRight w:val="0"/>
          <w:marTop w:val="0"/>
          <w:marBottom w:val="0"/>
          <w:divBdr>
            <w:top w:val="none" w:sz="0" w:space="0" w:color="auto"/>
            <w:left w:val="none" w:sz="0" w:space="0" w:color="auto"/>
            <w:bottom w:val="none" w:sz="0" w:space="0" w:color="auto"/>
            <w:right w:val="none" w:sz="0" w:space="0" w:color="auto"/>
          </w:divBdr>
        </w:div>
        <w:div w:id="1464812918">
          <w:marLeft w:val="547"/>
          <w:marRight w:val="0"/>
          <w:marTop w:val="0"/>
          <w:marBottom w:val="0"/>
          <w:divBdr>
            <w:top w:val="none" w:sz="0" w:space="0" w:color="auto"/>
            <w:left w:val="none" w:sz="0" w:space="0" w:color="auto"/>
            <w:bottom w:val="none" w:sz="0" w:space="0" w:color="auto"/>
            <w:right w:val="none" w:sz="0" w:space="0" w:color="auto"/>
          </w:divBdr>
        </w:div>
        <w:div w:id="1261765371">
          <w:marLeft w:val="547"/>
          <w:marRight w:val="0"/>
          <w:marTop w:val="0"/>
          <w:marBottom w:val="0"/>
          <w:divBdr>
            <w:top w:val="none" w:sz="0" w:space="0" w:color="auto"/>
            <w:left w:val="none" w:sz="0" w:space="0" w:color="auto"/>
            <w:bottom w:val="none" w:sz="0" w:space="0" w:color="auto"/>
            <w:right w:val="none" w:sz="0" w:space="0" w:color="auto"/>
          </w:divBdr>
        </w:div>
        <w:div w:id="1900437107">
          <w:marLeft w:val="547"/>
          <w:marRight w:val="0"/>
          <w:marTop w:val="0"/>
          <w:marBottom w:val="0"/>
          <w:divBdr>
            <w:top w:val="none" w:sz="0" w:space="0" w:color="auto"/>
            <w:left w:val="none" w:sz="0" w:space="0" w:color="auto"/>
            <w:bottom w:val="none" w:sz="0" w:space="0" w:color="auto"/>
            <w:right w:val="none" w:sz="0" w:space="0" w:color="auto"/>
          </w:divBdr>
        </w:div>
        <w:div w:id="429472116">
          <w:marLeft w:val="547"/>
          <w:marRight w:val="0"/>
          <w:marTop w:val="0"/>
          <w:marBottom w:val="0"/>
          <w:divBdr>
            <w:top w:val="none" w:sz="0" w:space="0" w:color="auto"/>
            <w:left w:val="none" w:sz="0" w:space="0" w:color="auto"/>
            <w:bottom w:val="none" w:sz="0" w:space="0" w:color="auto"/>
            <w:right w:val="none" w:sz="0" w:space="0" w:color="auto"/>
          </w:divBdr>
        </w:div>
        <w:div w:id="2078941790">
          <w:marLeft w:val="547"/>
          <w:marRight w:val="0"/>
          <w:marTop w:val="0"/>
          <w:marBottom w:val="0"/>
          <w:divBdr>
            <w:top w:val="none" w:sz="0" w:space="0" w:color="auto"/>
            <w:left w:val="none" w:sz="0" w:space="0" w:color="auto"/>
            <w:bottom w:val="none" w:sz="0" w:space="0" w:color="auto"/>
            <w:right w:val="none" w:sz="0" w:space="0" w:color="auto"/>
          </w:divBdr>
        </w:div>
        <w:div w:id="890117092">
          <w:marLeft w:val="547"/>
          <w:marRight w:val="0"/>
          <w:marTop w:val="0"/>
          <w:marBottom w:val="0"/>
          <w:divBdr>
            <w:top w:val="none" w:sz="0" w:space="0" w:color="auto"/>
            <w:left w:val="none" w:sz="0" w:space="0" w:color="auto"/>
            <w:bottom w:val="none" w:sz="0" w:space="0" w:color="auto"/>
            <w:right w:val="none" w:sz="0" w:space="0" w:color="auto"/>
          </w:divBdr>
        </w:div>
        <w:div w:id="511922349">
          <w:marLeft w:val="547"/>
          <w:marRight w:val="0"/>
          <w:marTop w:val="0"/>
          <w:marBottom w:val="0"/>
          <w:divBdr>
            <w:top w:val="none" w:sz="0" w:space="0" w:color="auto"/>
            <w:left w:val="none" w:sz="0" w:space="0" w:color="auto"/>
            <w:bottom w:val="none" w:sz="0" w:space="0" w:color="auto"/>
            <w:right w:val="none" w:sz="0" w:space="0" w:color="auto"/>
          </w:divBdr>
        </w:div>
      </w:divsChild>
    </w:div>
    <w:div w:id="441876003">
      <w:bodyDiv w:val="1"/>
      <w:marLeft w:val="0"/>
      <w:marRight w:val="0"/>
      <w:marTop w:val="0"/>
      <w:marBottom w:val="0"/>
      <w:divBdr>
        <w:top w:val="none" w:sz="0" w:space="0" w:color="auto"/>
        <w:left w:val="none" w:sz="0" w:space="0" w:color="auto"/>
        <w:bottom w:val="none" w:sz="0" w:space="0" w:color="auto"/>
        <w:right w:val="none" w:sz="0" w:space="0" w:color="auto"/>
      </w:divBdr>
    </w:div>
    <w:div w:id="1030111642">
      <w:bodyDiv w:val="1"/>
      <w:marLeft w:val="0"/>
      <w:marRight w:val="0"/>
      <w:marTop w:val="0"/>
      <w:marBottom w:val="0"/>
      <w:divBdr>
        <w:top w:val="none" w:sz="0" w:space="0" w:color="auto"/>
        <w:left w:val="none" w:sz="0" w:space="0" w:color="auto"/>
        <w:bottom w:val="none" w:sz="0" w:space="0" w:color="auto"/>
        <w:right w:val="none" w:sz="0" w:space="0" w:color="auto"/>
      </w:divBdr>
    </w:div>
    <w:div w:id="1106265283">
      <w:bodyDiv w:val="1"/>
      <w:marLeft w:val="0"/>
      <w:marRight w:val="0"/>
      <w:marTop w:val="0"/>
      <w:marBottom w:val="0"/>
      <w:divBdr>
        <w:top w:val="none" w:sz="0" w:space="0" w:color="auto"/>
        <w:left w:val="none" w:sz="0" w:space="0" w:color="auto"/>
        <w:bottom w:val="none" w:sz="0" w:space="0" w:color="auto"/>
        <w:right w:val="none" w:sz="0" w:space="0" w:color="auto"/>
      </w:divBdr>
    </w:div>
    <w:div w:id="1282761911">
      <w:bodyDiv w:val="1"/>
      <w:marLeft w:val="0"/>
      <w:marRight w:val="0"/>
      <w:marTop w:val="0"/>
      <w:marBottom w:val="0"/>
      <w:divBdr>
        <w:top w:val="none" w:sz="0" w:space="0" w:color="auto"/>
        <w:left w:val="none" w:sz="0" w:space="0" w:color="auto"/>
        <w:bottom w:val="none" w:sz="0" w:space="0" w:color="auto"/>
        <w:right w:val="none" w:sz="0" w:space="0" w:color="auto"/>
      </w:divBdr>
    </w:div>
    <w:div w:id="1315915150">
      <w:bodyDiv w:val="1"/>
      <w:marLeft w:val="0"/>
      <w:marRight w:val="0"/>
      <w:marTop w:val="0"/>
      <w:marBottom w:val="0"/>
      <w:divBdr>
        <w:top w:val="none" w:sz="0" w:space="0" w:color="auto"/>
        <w:left w:val="none" w:sz="0" w:space="0" w:color="auto"/>
        <w:bottom w:val="none" w:sz="0" w:space="0" w:color="auto"/>
        <w:right w:val="none" w:sz="0" w:space="0" w:color="auto"/>
      </w:divBdr>
      <w:divsChild>
        <w:div w:id="1373732110">
          <w:marLeft w:val="547"/>
          <w:marRight w:val="0"/>
          <w:marTop w:val="0"/>
          <w:marBottom w:val="0"/>
          <w:divBdr>
            <w:top w:val="none" w:sz="0" w:space="0" w:color="auto"/>
            <w:left w:val="none" w:sz="0" w:space="0" w:color="auto"/>
            <w:bottom w:val="none" w:sz="0" w:space="0" w:color="auto"/>
            <w:right w:val="none" w:sz="0" w:space="0" w:color="auto"/>
          </w:divBdr>
        </w:div>
        <w:div w:id="2088842283">
          <w:marLeft w:val="547"/>
          <w:marRight w:val="0"/>
          <w:marTop w:val="0"/>
          <w:marBottom w:val="0"/>
          <w:divBdr>
            <w:top w:val="none" w:sz="0" w:space="0" w:color="auto"/>
            <w:left w:val="none" w:sz="0" w:space="0" w:color="auto"/>
            <w:bottom w:val="none" w:sz="0" w:space="0" w:color="auto"/>
            <w:right w:val="none" w:sz="0" w:space="0" w:color="auto"/>
          </w:divBdr>
        </w:div>
        <w:div w:id="2086606265">
          <w:marLeft w:val="547"/>
          <w:marRight w:val="0"/>
          <w:marTop w:val="0"/>
          <w:marBottom w:val="0"/>
          <w:divBdr>
            <w:top w:val="none" w:sz="0" w:space="0" w:color="auto"/>
            <w:left w:val="none" w:sz="0" w:space="0" w:color="auto"/>
            <w:bottom w:val="none" w:sz="0" w:space="0" w:color="auto"/>
            <w:right w:val="none" w:sz="0" w:space="0" w:color="auto"/>
          </w:divBdr>
        </w:div>
        <w:div w:id="719942904">
          <w:marLeft w:val="547"/>
          <w:marRight w:val="0"/>
          <w:marTop w:val="0"/>
          <w:marBottom w:val="0"/>
          <w:divBdr>
            <w:top w:val="none" w:sz="0" w:space="0" w:color="auto"/>
            <w:left w:val="none" w:sz="0" w:space="0" w:color="auto"/>
            <w:bottom w:val="none" w:sz="0" w:space="0" w:color="auto"/>
            <w:right w:val="none" w:sz="0" w:space="0" w:color="auto"/>
          </w:divBdr>
        </w:div>
        <w:div w:id="681971698">
          <w:marLeft w:val="547"/>
          <w:marRight w:val="0"/>
          <w:marTop w:val="0"/>
          <w:marBottom w:val="0"/>
          <w:divBdr>
            <w:top w:val="none" w:sz="0" w:space="0" w:color="auto"/>
            <w:left w:val="none" w:sz="0" w:space="0" w:color="auto"/>
            <w:bottom w:val="none" w:sz="0" w:space="0" w:color="auto"/>
            <w:right w:val="none" w:sz="0" w:space="0" w:color="auto"/>
          </w:divBdr>
        </w:div>
        <w:div w:id="42563052">
          <w:marLeft w:val="547"/>
          <w:marRight w:val="0"/>
          <w:marTop w:val="0"/>
          <w:marBottom w:val="0"/>
          <w:divBdr>
            <w:top w:val="none" w:sz="0" w:space="0" w:color="auto"/>
            <w:left w:val="none" w:sz="0" w:space="0" w:color="auto"/>
            <w:bottom w:val="none" w:sz="0" w:space="0" w:color="auto"/>
            <w:right w:val="none" w:sz="0" w:space="0" w:color="auto"/>
          </w:divBdr>
        </w:div>
        <w:div w:id="377631600">
          <w:marLeft w:val="547"/>
          <w:marRight w:val="0"/>
          <w:marTop w:val="0"/>
          <w:marBottom w:val="0"/>
          <w:divBdr>
            <w:top w:val="none" w:sz="0" w:space="0" w:color="auto"/>
            <w:left w:val="none" w:sz="0" w:space="0" w:color="auto"/>
            <w:bottom w:val="none" w:sz="0" w:space="0" w:color="auto"/>
            <w:right w:val="none" w:sz="0" w:space="0" w:color="auto"/>
          </w:divBdr>
        </w:div>
        <w:div w:id="2124953436">
          <w:marLeft w:val="547"/>
          <w:marRight w:val="0"/>
          <w:marTop w:val="0"/>
          <w:marBottom w:val="0"/>
          <w:divBdr>
            <w:top w:val="none" w:sz="0" w:space="0" w:color="auto"/>
            <w:left w:val="none" w:sz="0" w:space="0" w:color="auto"/>
            <w:bottom w:val="none" w:sz="0" w:space="0" w:color="auto"/>
            <w:right w:val="none" w:sz="0" w:space="0" w:color="auto"/>
          </w:divBdr>
        </w:div>
        <w:div w:id="1810436843">
          <w:marLeft w:val="547"/>
          <w:marRight w:val="0"/>
          <w:marTop w:val="0"/>
          <w:marBottom w:val="0"/>
          <w:divBdr>
            <w:top w:val="none" w:sz="0" w:space="0" w:color="auto"/>
            <w:left w:val="none" w:sz="0" w:space="0" w:color="auto"/>
            <w:bottom w:val="none" w:sz="0" w:space="0" w:color="auto"/>
            <w:right w:val="none" w:sz="0" w:space="0" w:color="auto"/>
          </w:divBdr>
        </w:div>
        <w:div w:id="1554345749">
          <w:marLeft w:val="547"/>
          <w:marRight w:val="0"/>
          <w:marTop w:val="0"/>
          <w:marBottom w:val="0"/>
          <w:divBdr>
            <w:top w:val="none" w:sz="0" w:space="0" w:color="auto"/>
            <w:left w:val="none" w:sz="0" w:space="0" w:color="auto"/>
            <w:bottom w:val="none" w:sz="0" w:space="0" w:color="auto"/>
            <w:right w:val="none" w:sz="0" w:space="0" w:color="auto"/>
          </w:divBdr>
        </w:div>
        <w:div w:id="170798178">
          <w:marLeft w:val="547"/>
          <w:marRight w:val="0"/>
          <w:marTop w:val="0"/>
          <w:marBottom w:val="0"/>
          <w:divBdr>
            <w:top w:val="none" w:sz="0" w:space="0" w:color="auto"/>
            <w:left w:val="none" w:sz="0" w:space="0" w:color="auto"/>
            <w:bottom w:val="none" w:sz="0" w:space="0" w:color="auto"/>
            <w:right w:val="none" w:sz="0" w:space="0" w:color="auto"/>
          </w:divBdr>
        </w:div>
        <w:div w:id="2118133271">
          <w:marLeft w:val="547"/>
          <w:marRight w:val="0"/>
          <w:marTop w:val="0"/>
          <w:marBottom w:val="0"/>
          <w:divBdr>
            <w:top w:val="none" w:sz="0" w:space="0" w:color="auto"/>
            <w:left w:val="none" w:sz="0" w:space="0" w:color="auto"/>
            <w:bottom w:val="none" w:sz="0" w:space="0" w:color="auto"/>
            <w:right w:val="none" w:sz="0" w:space="0" w:color="auto"/>
          </w:divBdr>
        </w:div>
        <w:div w:id="1913201249">
          <w:marLeft w:val="547"/>
          <w:marRight w:val="0"/>
          <w:marTop w:val="0"/>
          <w:marBottom w:val="0"/>
          <w:divBdr>
            <w:top w:val="none" w:sz="0" w:space="0" w:color="auto"/>
            <w:left w:val="none" w:sz="0" w:space="0" w:color="auto"/>
            <w:bottom w:val="none" w:sz="0" w:space="0" w:color="auto"/>
            <w:right w:val="none" w:sz="0" w:space="0" w:color="auto"/>
          </w:divBdr>
        </w:div>
        <w:div w:id="2110006470">
          <w:marLeft w:val="547"/>
          <w:marRight w:val="0"/>
          <w:marTop w:val="0"/>
          <w:marBottom w:val="0"/>
          <w:divBdr>
            <w:top w:val="none" w:sz="0" w:space="0" w:color="auto"/>
            <w:left w:val="none" w:sz="0" w:space="0" w:color="auto"/>
            <w:bottom w:val="none" w:sz="0" w:space="0" w:color="auto"/>
            <w:right w:val="none" w:sz="0" w:space="0" w:color="auto"/>
          </w:divBdr>
        </w:div>
      </w:divsChild>
    </w:div>
    <w:div w:id="1408310153">
      <w:bodyDiv w:val="1"/>
      <w:marLeft w:val="0"/>
      <w:marRight w:val="0"/>
      <w:marTop w:val="0"/>
      <w:marBottom w:val="0"/>
      <w:divBdr>
        <w:top w:val="none" w:sz="0" w:space="0" w:color="auto"/>
        <w:left w:val="none" w:sz="0" w:space="0" w:color="auto"/>
        <w:bottom w:val="none" w:sz="0" w:space="0" w:color="auto"/>
        <w:right w:val="none" w:sz="0" w:space="0" w:color="auto"/>
      </w:divBdr>
    </w:div>
    <w:div w:id="1467507289">
      <w:bodyDiv w:val="1"/>
      <w:marLeft w:val="0"/>
      <w:marRight w:val="0"/>
      <w:marTop w:val="0"/>
      <w:marBottom w:val="0"/>
      <w:divBdr>
        <w:top w:val="none" w:sz="0" w:space="0" w:color="auto"/>
        <w:left w:val="none" w:sz="0" w:space="0" w:color="auto"/>
        <w:bottom w:val="none" w:sz="0" w:space="0" w:color="auto"/>
        <w:right w:val="none" w:sz="0" w:space="0" w:color="auto"/>
      </w:divBdr>
    </w:div>
    <w:div w:id="1628969034">
      <w:bodyDiv w:val="1"/>
      <w:marLeft w:val="0"/>
      <w:marRight w:val="0"/>
      <w:marTop w:val="0"/>
      <w:marBottom w:val="0"/>
      <w:divBdr>
        <w:top w:val="none" w:sz="0" w:space="0" w:color="auto"/>
        <w:left w:val="none" w:sz="0" w:space="0" w:color="auto"/>
        <w:bottom w:val="none" w:sz="0" w:space="0" w:color="auto"/>
        <w:right w:val="none" w:sz="0" w:space="0" w:color="auto"/>
      </w:divBdr>
    </w:div>
    <w:div w:id="1975987708">
      <w:bodyDiv w:val="1"/>
      <w:marLeft w:val="0"/>
      <w:marRight w:val="0"/>
      <w:marTop w:val="0"/>
      <w:marBottom w:val="0"/>
      <w:divBdr>
        <w:top w:val="none" w:sz="0" w:space="0" w:color="auto"/>
        <w:left w:val="none" w:sz="0" w:space="0" w:color="auto"/>
        <w:bottom w:val="none" w:sz="0" w:space="0" w:color="auto"/>
        <w:right w:val="none" w:sz="0" w:space="0" w:color="auto"/>
      </w:divBdr>
      <w:divsChild>
        <w:div w:id="654719556">
          <w:marLeft w:val="446"/>
          <w:marRight w:val="0"/>
          <w:marTop w:val="0"/>
          <w:marBottom w:val="0"/>
          <w:divBdr>
            <w:top w:val="none" w:sz="0" w:space="0" w:color="auto"/>
            <w:left w:val="none" w:sz="0" w:space="0" w:color="auto"/>
            <w:bottom w:val="none" w:sz="0" w:space="0" w:color="auto"/>
            <w:right w:val="none" w:sz="0" w:space="0" w:color="auto"/>
          </w:divBdr>
        </w:div>
        <w:div w:id="777482985">
          <w:marLeft w:val="446"/>
          <w:marRight w:val="0"/>
          <w:marTop w:val="0"/>
          <w:marBottom w:val="0"/>
          <w:divBdr>
            <w:top w:val="none" w:sz="0" w:space="0" w:color="auto"/>
            <w:left w:val="none" w:sz="0" w:space="0" w:color="auto"/>
            <w:bottom w:val="none" w:sz="0" w:space="0" w:color="auto"/>
            <w:right w:val="none" w:sz="0" w:space="0" w:color="auto"/>
          </w:divBdr>
        </w:div>
        <w:div w:id="2062048787">
          <w:marLeft w:val="446"/>
          <w:marRight w:val="0"/>
          <w:marTop w:val="0"/>
          <w:marBottom w:val="0"/>
          <w:divBdr>
            <w:top w:val="none" w:sz="0" w:space="0" w:color="auto"/>
            <w:left w:val="none" w:sz="0" w:space="0" w:color="auto"/>
            <w:bottom w:val="none" w:sz="0" w:space="0" w:color="auto"/>
            <w:right w:val="none" w:sz="0" w:space="0" w:color="auto"/>
          </w:divBdr>
        </w:div>
        <w:div w:id="308900121">
          <w:marLeft w:val="446"/>
          <w:marRight w:val="0"/>
          <w:marTop w:val="0"/>
          <w:marBottom w:val="0"/>
          <w:divBdr>
            <w:top w:val="none" w:sz="0" w:space="0" w:color="auto"/>
            <w:left w:val="none" w:sz="0" w:space="0" w:color="auto"/>
            <w:bottom w:val="none" w:sz="0" w:space="0" w:color="auto"/>
            <w:right w:val="none" w:sz="0" w:space="0" w:color="auto"/>
          </w:divBdr>
        </w:div>
        <w:div w:id="1130055881">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ustomXml" Target="ink/ink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0-09-30T10:25:02.340"/>
    </inkml:context>
    <inkml:brush xml:id="br0">
      <inkml:brushProperty name="width" value="0.00882" units="cm"/>
      <inkml:brushProperty name="height" value="0.00882" units="cm"/>
      <inkml:brushProperty name="fitToCurve" value="1"/>
    </inkml:brush>
  </inkml:definitions>
  <inkml:trace contextRef="#ctx0" brushRef="#br0">101 131 1002 0,'-27'11'321'0,"-1"-2"51"15,6-5-275-15,6-1-37 16,8 1-35-16,10-7-5 0,11 2-8 16,20-3-3-16,14-1 4 15,32-1 33-15,8 3 10 16,32-2 6-16,3 0-2 15,31-4-28-15,-5-6-80 16,38-12-312-16,-3-8-85 16,23-9-120-16</inkml:trace>
</inkml:ink>
</file>

<file path=word/ink/ink2.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0-09-30T10:25:01.291"/>
    </inkml:context>
    <inkml:brush xml:id="br0">
      <inkml:brushProperty name="width" value="0.00882" units="cm"/>
      <inkml:brushProperty name="height" value="0.00882" units="cm"/>
      <inkml:brushProperty name="fitToCurve" value="1"/>
    </inkml:brush>
  </inkml:definitions>
  <inkml:trace contextRef="#ctx0" brushRef="#br0">25 1239 749 0,'-14'-12'296'0,"6"-1"-2"16,5 0-199-16,8 0-61 16,7 3-47-16,8 0-7 0,2 4 2 15,11 5-7-15,-3 5 2 16,10 11-4-16,1 12 4 15,14 25 3-15,-4 12 8 16,13 34 19-16,-7 10 39 16,2 21 60-16,-13-7 19 15,-5 10 15-15,-15-17-5 16,-6 3-12-16,-14-17-47 0,-9 4-2 16,-7-20-14-16,-11-3-8 15,-4-20-20-15,-9-11-21 16,2-24-25-16,-8-19-24 15,1-23-16-15,-9-33-31 16,2-20 0-16,-3-39 6 16,6-8 21-16,4-38 19 15,13 2 30-15,6-34 8 16,8 14 3-16,8-31-12 16,9 24-11-16,8-18-22 15,5 33-16-15,10-14-16 16,2 32 7-16,12-2 9 15,-1 30 23-15,6 3 20 16,-6 32 20-16,1 14 6 16,-11 28 4-16,-1 16 15 15,-5 23 12-15,-1 18 29 0,-6 15 10 16,0 22 17-16,-6 10-7 16,-1 25 5-16,-4 3-25 15,-2 30 3-15,-1-2-15 16,2 32-4-16,-3-9-19 15,2 19-5-15,-3-23-15 16,-2 4 2-16,-4-31-2 16,-4-10 7-16,-2-31 1 15,0-14 0-15,0-24-5 0,0-16-7 16,2-18-13-16,-6-19-8 16,0-17-10-16,-2-25-12 15,5-7-4-15,3-16-2 16,5 5 8-16,10-4 7 15,4 15 11-15,5-3 8 16,2 15 7-16,4 2-1 16,-2 17-1-16,2 6-3 15,-6 16-5-15,-1 9-7 16,-7 9-1-16,-2 13 3 16,-6 7 8-16,-5 13 17 15,-4 3 14-15,-3 11 13 16,-1-1 3-16,1 7 6 0,4-7-10 15,2 9-3-15,5-9-8 16,3 7 2-16,4-12-10 16,2 0-2-16,0-12-5 15,1-7-6-15,-1-12-9 16,-1-11-12-16,-1-9-4 16,-1-11-6-16,-3-6-2 15,-2-14 0-15,1-3 8 16,-3-11 3-16,1 0 5 15,1-9 3-15,1 8 5 16,2-3 1-16,3 10 3 0,1 5 6 16,1 13 1-16,3 8 3 15,0 14 3-15,3 12 2 16,2 12-3-16,1 16 0 16,-3 7-2-16,-1 11 6 15,-6 1 0-15,-6 8 6 16,-6-9 0-16,-5 8-1 15,-2-8-7-15,-3 0-5 16,1-7-7-16,1-7-3 16,4-15-3-16,1-15-3 15,5-16-5-15,3-21-7 16,6-8-1-16,3-14 0 16,5 1 4-16,3-8 5 15,3 12 9-15,3-3 2 16,0 12-1-16,-1 3 0 0,-4 12-1 15,-2 2-3-15,-5 9 0 16,-6 8 0-16,-2 6 2 16,-4 7 2-16,-1 7 3 15,-2 14 3-15,0 8-1 16,2 17 0-16,1 2-2 16,1 9 8-16,2-11 3 15,4-1 2-15,-3-16 0 0,5-9-3 16,-1-14-11-16,-1-8-11 15,-1-10-8-15,-1-13-11 16,-1-10-7-16,-3-15-5 16,-1-3 6-16,-3-11 4 15,2 2 12-15,-2-6 8 16,2 12 9-16,2-3 8 16,2 15 6-16,3 10 6 15,1 10 3-15,4 14 8 16,2 15-3-16,4 16-2 15,1 10-6-15,4 18-2 16,-4 2-10-16,-1 9-2 16,-5-8-3-16,-7 0 2 15,-4-14 0-15,-3-8 0 16,-3-14-1-16,-2-12 1 16,0-13-3-16,-1-17-6 15,1-12-6-15,-2-19-12 16,6-11-6-16,5-10-1 0,2 8 4 15,8 1 11-15,0 20 14 16,3 7 10-16,0 19 3 16,4 11 6-16,0 13-6 15,5 12-3-15,-4 8-6 16,0 12-1-16,-7 0-3 0,-6 7 2 16,-7-7 1-16,-6 3 1 15,-4-12 2-15,-2-7 4 16,3-15-2-16,-4-14-4 15,1-14-4-15,1-20-6 16,4-6-6-16,4-12-3 16,6 1 4-16,5-4 2 15,3 15 6-15,7 3 3 16,-1 17 4-16,3 9-1 16,1 14-1-16,3 11-2 15,-3 7-2-15,0 11-2 16,-4 2 1-16,-2 10 1 15,-8-2 6-15,-4 8 6 16,-6-4 3-16,-4-3 16 16,-3-10 8-16,0-6 6 15,2-16-5-15,-2-9-4 16,4-9-15-16,1-8-12 0,3-3-10 16,4-11-9-16,4-2-5 15,3-10-9-15,2 0-1 16,3-4 1-16,-2 5 7 15,1-1 6-15,-3 9 10 16,0-1 3-16,-5 9 3 16,-1 2 1-16,-3 9 2 15,0 8 1-15,-3 10-2 16,-1 13 1-16,3 12-1 16,1 13-1-16,4 4 0 0,3 9 1 15,3-4 0-15,2 0 4 16,-2-9 0-16,1-3 1 15,-1-13 0-15,-1-5 0 16,-3-9-1-16,-2-5 2 16,-1-8-1-16,-6-7-2 15,-3-5-4-15,-4-9-10 16,-6-4-9-16,-5-8-10 16,-1 4-5-16,0-1 9 15,4 4 12-15,8 0 9 16,7 9 9-16,22 2 13 15,16 5-7-15,40 5 12 16,25 4 10-16,59-2 16 0,22-1-6 16,55-7-2-16,0-6-16 15,42-4-25-15,-30-3-35 16,23-10-80-16,-38-1-26 16,15-18-458-16,-49-15 74 15</inkml:trace>
</inkml:ink>
</file>

<file path=word/ink/ink3.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0-09-30T10:24:58.328"/>
    </inkml:context>
    <inkml:brush xml:id="br0">
      <inkml:brushProperty name="width" value="0.00882" units="cm"/>
      <inkml:brushProperty name="height" value="0.00882" units="cm"/>
      <inkml:brushProperty name="fitToCurve" value="1"/>
    </inkml:brush>
  </inkml:definitions>
  <inkml:trace contextRef="#ctx0" brushRef="#br0">0 0 1516 0,'3'8'362'0,"5"-7"111"15,3-1-515-15,6-1-246 16,-1-1-200-16,-8 0-78 16</inkml:trace>
</inkml:ink>
</file>

<file path=word/ink/ink4.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4095"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20-09-30T10:24:57.770"/>
    </inkml:context>
    <inkml:brush xml:id="br0">
      <inkml:brushProperty name="width" value="0.00882" units="cm"/>
      <inkml:brushProperty name="height" value="0.00882" units="cm"/>
      <inkml:brushProperty name="fitToCurve" value="1"/>
    </inkml:brush>
  </inkml:definitions>
  <inkml:trace contextRef="#ctx0" brushRef="#br0">1345 1655 1064 0,'-65'12'392'0,"-21"-1"3"16,2-1-285-16,-14-2-83 15,9-6-56-15,-15-2-35 16,12-5-3-16,-10-8-40 16,11-6-10-16,-9-13-20 15,16-3 22-15,-3-14 10 16,17-4 46-16,2-18 24 16,18 2 30-16,7-18 14 15,19 6 7-15,15-23 3 16,14 8-2-16,18-20 2 15,16 7-3-15,22-21-2 16,8 21-5-16,16-8-11 16,-5 24-7-16,13 2 1 15,-11 24 1-15,8 7 22 16,-12 20 22-16,8 6 35 16,-14 18 14-16,0 14 29 15,-12 12-14-15,1 16 14 0,-11 7-23 16,-2 18 0-16,-11 4-25 15,0 19-2-15,-10 1-28 16,-3 21-6-16,-8-2-13 16,-5 19 1-16,-5-7-3 15,-2 14 1-15,-6-13-3 16,1 6 0-16,1-16-3 0,-2 3-2 16,-1-21-3-1,0-2-1-15,2-22-3 0,-2-9-2 16,1-18 0-16,0-7-6 15,1-13-3-15,1-5-9 16,0-7-2-16,-1 1-5 16,0-1 2-16,0-20 2 15,-5-47 7-15,2 24 5 16,5 1 4-16,4-6 4 16,0 8 1-16,-1 0 1 15,3 10 0-15,-3 2 2 16,-2 12-1-16,-1 3 2 15,1 10-1-15,1 7 2 16,-1 8 0-16,4 15 2 16,1 9-1-16,2 21 8 15,-1 7-1-15,4 16 1 16,-4-7-4-16,-1 5-25 16,1-17-64-16,4-9-370 0,0-19 78 15</inkml:trace>
</inkml:ink>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35AE2-F750-4A58-8790-B8727037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1522</Words>
  <Characters>8676</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Tendances-Scenic</Company>
  <LinksUpToDate>false</LinksUpToDate>
  <CharactersWithSpaces>10178</CharactersWithSpaces>
  <SharedDoc>false</SharedDoc>
  <HLinks>
    <vt:vector size="12" baseType="variant">
      <vt:variant>
        <vt:i4>8060952</vt:i4>
      </vt:variant>
      <vt:variant>
        <vt:i4>3</vt:i4>
      </vt:variant>
      <vt:variant>
        <vt:i4>0</vt:i4>
      </vt:variant>
      <vt:variant>
        <vt:i4>5</vt:i4>
      </vt:variant>
      <vt:variant>
        <vt:lpwstr>http://www.eneocameroon.cm/</vt:lpwstr>
      </vt:variant>
      <vt:variant>
        <vt:lpwstr/>
      </vt:variant>
      <vt:variant>
        <vt:i4>3735568</vt:i4>
      </vt:variant>
      <vt:variant>
        <vt:i4>0</vt:i4>
      </vt:variant>
      <vt:variant>
        <vt:i4>0</vt:i4>
      </vt:variant>
      <vt:variant>
        <vt:i4>5</vt:i4>
      </vt:variant>
      <vt:variant>
        <vt:lpwstr>mailto:contact@eneo.cm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Delore</dc:creator>
  <cp:keywords/>
  <dc:description/>
  <cp:lastModifiedBy>Albert Ledoux Yondjeu Tchuangou</cp:lastModifiedBy>
  <cp:revision>9</cp:revision>
  <cp:lastPrinted>2016-09-06T09:04:00Z</cp:lastPrinted>
  <dcterms:created xsi:type="dcterms:W3CDTF">2020-09-29T09:12:00Z</dcterms:created>
  <dcterms:modified xsi:type="dcterms:W3CDTF">2024-05-28T15:10:00Z</dcterms:modified>
</cp:coreProperties>
</file>